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3A92" w14:textId="4FBAF90B" w:rsidR="00735A7D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 xml:space="preserve">Załącznik Nr 2 do Zarządzenia </w:t>
      </w:r>
    </w:p>
    <w:p w14:paraId="08ACB0B7" w14:textId="3B3205E1" w:rsidR="00FF2253" w:rsidRPr="00062D0F" w:rsidRDefault="00A35E28" w:rsidP="00A35E28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FF2253" w:rsidRPr="00062D0F">
        <w:rPr>
          <w:rFonts w:ascii="Arial" w:hAnsi="Arial" w:cs="Arial"/>
          <w:sz w:val="20"/>
          <w:szCs w:val="20"/>
        </w:rPr>
        <w:t>Nr</w:t>
      </w:r>
      <w:r w:rsidR="007E5ACC">
        <w:rPr>
          <w:rFonts w:ascii="Arial" w:hAnsi="Arial" w:cs="Arial"/>
          <w:sz w:val="20"/>
          <w:szCs w:val="20"/>
        </w:rPr>
        <w:t xml:space="preserve"> </w:t>
      </w:r>
      <w:r w:rsidR="00F3307C">
        <w:rPr>
          <w:rFonts w:ascii="Arial" w:hAnsi="Arial" w:cs="Arial"/>
          <w:sz w:val="20"/>
          <w:szCs w:val="20"/>
        </w:rPr>
        <w:t>127/2025</w:t>
      </w:r>
    </w:p>
    <w:p w14:paraId="43CF5593" w14:textId="0F73B59A" w:rsidR="00735A7D" w:rsidRPr="00062D0F" w:rsidRDefault="00FF2253" w:rsidP="00A35E28">
      <w:pPr>
        <w:spacing w:after="0"/>
        <w:rPr>
          <w:rFonts w:ascii="Arial" w:hAnsi="Arial" w:cs="Arial"/>
          <w:sz w:val="20"/>
          <w:szCs w:val="20"/>
        </w:rPr>
      </w:pP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Pr="00062D0F">
        <w:rPr>
          <w:rFonts w:ascii="Arial" w:hAnsi="Arial" w:cs="Arial"/>
          <w:sz w:val="20"/>
          <w:szCs w:val="20"/>
        </w:rPr>
        <w:tab/>
      </w:r>
      <w:r w:rsidR="00A35E28">
        <w:rPr>
          <w:rFonts w:ascii="Arial" w:hAnsi="Arial" w:cs="Arial"/>
          <w:sz w:val="20"/>
          <w:szCs w:val="20"/>
        </w:rPr>
        <w:t xml:space="preserve">                                      </w:t>
      </w:r>
      <w:r w:rsidRPr="00062D0F">
        <w:rPr>
          <w:rFonts w:ascii="Arial" w:hAnsi="Arial" w:cs="Arial"/>
          <w:sz w:val="20"/>
          <w:szCs w:val="20"/>
        </w:rPr>
        <w:t xml:space="preserve">Prezydenta Miasta Rzeszowa </w:t>
      </w:r>
    </w:p>
    <w:p w14:paraId="64040D42" w14:textId="4F6F34E8" w:rsidR="00FF2253" w:rsidRPr="00062D0F" w:rsidRDefault="00A35E28" w:rsidP="00A35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FF2253" w:rsidRPr="00062D0F">
        <w:rPr>
          <w:rFonts w:ascii="Arial" w:hAnsi="Arial" w:cs="Arial"/>
          <w:sz w:val="20"/>
          <w:szCs w:val="20"/>
        </w:rPr>
        <w:t>z dnia</w:t>
      </w:r>
      <w:r w:rsidR="003E50C1" w:rsidRPr="00062D0F">
        <w:rPr>
          <w:rFonts w:ascii="Arial" w:hAnsi="Arial" w:cs="Arial"/>
          <w:sz w:val="20"/>
          <w:szCs w:val="20"/>
        </w:rPr>
        <w:t xml:space="preserve"> </w:t>
      </w:r>
      <w:r w:rsidR="00F3307C">
        <w:rPr>
          <w:rFonts w:ascii="Arial" w:hAnsi="Arial" w:cs="Arial"/>
          <w:sz w:val="20"/>
          <w:szCs w:val="20"/>
        </w:rPr>
        <w:t>4 lutego 2025 r.</w:t>
      </w:r>
    </w:p>
    <w:p w14:paraId="0A7D8056" w14:textId="77777777" w:rsidR="00FF2253" w:rsidRPr="00062D0F" w:rsidRDefault="00FF2253" w:rsidP="00FF2253">
      <w:pPr>
        <w:rPr>
          <w:rFonts w:ascii="Arial" w:hAnsi="Arial" w:cs="Arial"/>
          <w:b/>
        </w:rPr>
      </w:pPr>
    </w:p>
    <w:p w14:paraId="0BB1112D" w14:textId="0AA100BF" w:rsidR="00FF2253" w:rsidRPr="00062D0F" w:rsidRDefault="00FF2253" w:rsidP="00FF2253">
      <w:pPr>
        <w:spacing w:after="0"/>
        <w:jc w:val="center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Szczegółowe warunki konkursu ofert na realizację programu polityki zdrowotnej pn.: „</w:t>
      </w:r>
      <w:r w:rsidR="00556A7C" w:rsidRPr="00062D0F">
        <w:rPr>
          <w:rFonts w:ascii="Arial" w:hAnsi="Arial" w:cs="Arial"/>
          <w:b/>
        </w:rPr>
        <w:t>Program wykrywania</w:t>
      </w:r>
      <w:r w:rsidRPr="00062D0F">
        <w:rPr>
          <w:rFonts w:ascii="Arial" w:hAnsi="Arial" w:cs="Arial"/>
          <w:b/>
        </w:rPr>
        <w:t xml:space="preserve"> zakażeń wirusowego zapalenia wątroby typu C, </w:t>
      </w:r>
      <w:r w:rsidR="00362C02">
        <w:rPr>
          <w:rFonts w:ascii="Arial" w:hAnsi="Arial" w:cs="Arial"/>
          <w:b/>
        </w:rPr>
        <w:br/>
      </w:r>
      <w:r w:rsidRPr="00062D0F">
        <w:rPr>
          <w:rFonts w:ascii="Arial" w:hAnsi="Arial" w:cs="Arial"/>
          <w:b/>
        </w:rPr>
        <w:t>wśród mieszkańców miasta Rzeszowa”</w:t>
      </w:r>
    </w:p>
    <w:p w14:paraId="22ECAC16" w14:textId="77777777" w:rsidR="00FF2253" w:rsidRPr="00062D0F" w:rsidRDefault="00FF2253" w:rsidP="00FF2253">
      <w:pPr>
        <w:spacing w:after="0"/>
        <w:jc w:val="center"/>
        <w:rPr>
          <w:rFonts w:ascii="Arial" w:hAnsi="Arial" w:cs="Arial"/>
          <w:b/>
        </w:rPr>
      </w:pPr>
    </w:p>
    <w:p w14:paraId="6C929F6E" w14:textId="5EC09EB7" w:rsidR="00FF2253" w:rsidRPr="00062D0F" w:rsidRDefault="00FF2253" w:rsidP="00062D0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 xml:space="preserve">Przedmiot </w:t>
      </w:r>
      <w:r w:rsidR="00704BA6" w:rsidRPr="00062D0F">
        <w:rPr>
          <w:rFonts w:ascii="Arial" w:hAnsi="Arial" w:cs="Arial"/>
          <w:b/>
        </w:rPr>
        <w:t>konkursu</w:t>
      </w:r>
    </w:p>
    <w:p w14:paraId="4FFB3E30" w14:textId="29151FED" w:rsidR="00FF2253" w:rsidRPr="00062D0F" w:rsidRDefault="00FF2253" w:rsidP="00062D0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Przedmiotem konkursu ofert jest realizacja programu polityki zdrowotnej pn.:</w:t>
      </w:r>
      <w:r w:rsidR="00FF1C8B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„Program wykrywania zakażeń wirusowego zapalenia wątroby typu C, wśród mieszkańców miasta Rzeszowa”, zwanego dalej „Programem”.</w:t>
      </w:r>
    </w:p>
    <w:p w14:paraId="78838603" w14:textId="4F8BB6E6" w:rsidR="00FF2253" w:rsidRPr="00062D0F" w:rsidRDefault="00FF2253" w:rsidP="00062D0F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  <w:b/>
        </w:rPr>
        <w:t xml:space="preserve"> </w:t>
      </w:r>
      <w:r w:rsidRPr="00062D0F">
        <w:rPr>
          <w:rFonts w:ascii="Arial" w:hAnsi="Arial" w:cs="Arial"/>
        </w:rPr>
        <w:t>Realizacja Programu obejmuje</w:t>
      </w:r>
      <w:r w:rsidR="00A2704D" w:rsidRPr="00062D0F">
        <w:rPr>
          <w:rFonts w:ascii="Arial" w:hAnsi="Arial" w:cs="Arial"/>
        </w:rPr>
        <w:t xml:space="preserve"> następujące działania i interwencje</w:t>
      </w:r>
      <w:r w:rsidRPr="00062D0F">
        <w:rPr>
          <w:rFonts w:ascii="Arial" w:hAnsi="Arial" w:cs="Arial"/>
        </w:rPr>
        <w:t>:</w:t>
      </w:r>
    </w:p>
    <w:p w14:paraId="68B908B7" w14:textId="6FD60ADD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zorganizowanie i przeprowadzenie badań przesiewowych w kierunku wykrycia wirusa </w:t>
      </w:r>
      <w:r w:rsidR="00556A7C" w:rsidRPr="00062D0F">
        <w:rPr>
          <w:rFonts w:ascii="Arial" w:hAnsi="Arial" w:cs="Arial"/>
        </w:rPr>
        <w:t>HCV w</w:t>
      </w:r>
      <w:r w:rsidRPr="00062D0F">
        <w:rPr>
          <w:rFonts w:ascii="Arial" w:hAnsi="Arial" w:cs="Arial"/>
        </w:rPr>
        <w:t xml:space="preserve"> populacji mieszkańców Rzeszowa,</w:t>
      </w:r>
    </w:p>
    <w:p w14:paraId="1D90366A" w14:textId="1D6EC6B0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kwalifikację do Programu osób zgłaszających się, w tym sprawdzenie uprawnień </w:t>
      </w:r>
      <w:r w:rsidR="00E33861">
        <w:rPr>
          <w:rFonts w:ascii="Arial" w:hAnsi="Arial" w:cs="Arial"/>
        </w:rPr>
        <w:br/>
      </w:r>
      <w:r w:rsidRPr="00062D0F">
        <w:rPr>
          <w:rFonts w:ascii="Arial" w:hAnsi="Arial" w:cs="Arial"/>
        </w:rPr>
        <w:t>do świadczeń zdrowotnych w ramach Programu</w:t>
      </w:r>
      <w:r w:rsidR="00F51529" w:rsidRPr="00062D0F">
        <w:rPr>
          <w:rFonts w:ascii="Arial" w:hAnsi="Arial" w:cs="Arial"/>
        </w:rPr>
        <w:t>,</w:t>
      </w:r>
      <w:r w:rsidRPr="00062D0F">
        <w:rPr>
          <w:rFonts w:ascii="Arial" w:hAnsi="Arial" w:cs="Arial"/>
        </w:rPr>
        <w:t xml:space="preserve"> to jest:</w:t>
      </w:r>
    </w:p>
    <w:p w14:paraId="15889285" w14:textId="738F7683" w:rsidR="00F51529" w:rsidRPr="00062D0F" w:rsidRDefault="00F51529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wiek</w:t>
      </w:r>
      <w:r w:rsidR="006738E1" w:rsidRPr="00062D0F">
        <w:rPr>
          <w:rFonts w:ascii="Arial" w:hAnsi="Arial" w:cs="Arial"/>
        </w:rPr>
        <w:t>u</w:t>
      </w:r>
      <w:r w:rsidRPr="00062D0F">
        <w:rPr>
          <w:rFonts w:ascii="Arial" w:hAnsi="Arial" w:cs="Arial"/>
        </w:rPr>
        <w:t xml:space="preserve"> – </w:t>
      </w:r>
      <w:r w:rsidR="006738E1" w:rsidRPr="00062D0F">
        <w:rPr>
          <w:rFonts w:ascii="Arial" w:hAnsi="Arial" w:cs="Arial"/>
        </w:rPr>
        <w:t xml:space="preserve">osoby </w:t>
      </w:r>
      <w:r w:rsidRPr="00062D0F">
        <w:rPr>
          <w:rFonts w:ascii="Arial" w:hAnsi="Arial" w:cs="Arial"/>
        </w:rPr>
        <w:t>od 18-go roku życia i starsze (osoby urodzone w 200</w:t>
      </w:r>
      <w:r w:rsidR="0056651C">
        <w:rPr>
          <w:rFonts w:ascii="Arial" w:hAnsi="Arial" w:cs="Arial"/>
        </w:rPr>
        <w:t>7</w:t>
      </w:r>
      <w:r w:rsidRPr="00062D0F">
        <w:rPr>
          <w:rFonts w:ascii="Arial" w:hAnsi="Arial" w:cs="Arial"/>
        </w:rPr>
        <w:t xml:space="preserve"> roku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i w latach wcześniejszych) i stwierdzenie występowania czynnika/ów ryzyka zakażenia HCV na podstawie Ankiety oceny ryzyka zakażenia HCV stanowiącej Załącznik </w:t>
      </w:r>
      <w:r w:rsidR="00967C74">
        <w:rPr>
          <w:rFonts w:ascii="Arial" w:hAnsi="Arial" w:cs="Arial"/>
        </w:rPr>
        <w:t>N</w:t>
      </w:r>
      <w:r w:rsidRPr="00062D0F">
        <w:rPr>
          <w:rFonts w:ascii="Arial" w:hAnsi="Arial" w:cs="Arial"/>
        </w:rPr>
        <w:t xml:space="preserve">r 1 do Umowy, stwierdzenie przynajmniej jednego czynnika ryzyka, kwalifikuje osobę do </w:t>
      </w:r>
      <w:r w:rsidR="009708C1">
        <w:rPr>
          <w:rFonts w:ascii="Arial" w:hAnsi="Arial" w:cs="Arial"/>
        </w:rPr>
        <w:t>P</w:t>
      </w:r>
      <w:r w:rsidRPr="00062D0F">
        <w:rPr>
          <w:rFonts w:ascii="Arial" w:hAnsi="Arial" w:cs="Arial"/>
        </w:rPr>
        <w:t>rogramu,</w:t>
      </w:r>
    </w:p>
    <w:p w14:paraId="4084437E" w14:textId="338FF4AB" w:rsidR="00FF2253" w:rsidRPr="00062D0F" w:rsidRDefault="00FF2253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obywatelstw</w:t>
      </w:r>
      <w:r w:rsidR="006738E1" w:rsidRPr="00062D0F">
        <w:rPr>
          <w:rFonts w:ascii="Arial" w:hAnsi="Arial" w:cs="Arial"/>
        </w:rPr>
        <w:t>a</w:t>
      </w:r>
      <w:r w:rsidRPr="00062D0F">
        <w:rPr>
          <w:rFonts w:ascii="Arial" w:hAnsi="Arial" w:cs="Arial"/>
        </w:rPr>
        <w:t xml:space="preserve"> polskie</w:t>
      </w:r>
      <w:r w:rsidR="006738E1" w:rsidRPr="00062D0F">
        <w:rPr>
          <w:rFonts w:ascii="Arial" w:hAnsi="Arial" w:cs="Arial"/>
        </w:rPr>
        <w:t>go</w:t>
      </w:r>
      <w:r w:rsidR="00E221AC" w:rsidRPr="00062D0F">
        <w:rPr>
          <w:rFonts w:ascii="Arial" w:hAnsi="Arial" w:cs="Arial"/>
        </w:rPr>
        <w:t xml:space="preserve"> lub status</w:t>
      </w:r>
      <w:r w:rsidR="006738E1" w:rsidRPr="00062D0F">
        <w:rPr>
          <w:rFonts w:ascii="Arial" w:hAnsi="Arial" w:cs="Arial"/>
        </w:rPr>
        <w:t>u</w:t>
      </w:r>
      <w:r w:rsidR="00E221AC" w:rsidRPr="00062D0F">
        <w:rPr>
          <w:rFonts w:ascii="Arial" w:hAnsi="Arial" w:cs="Arial"/>
        </w:rPr>
        <w:t xml:space="preserve"> uchodźcy z UKR</w:t>
      </w:r>
      <w:r w:rsidR="006738E1" w:rsidRPr="00062D0F">
        <w:rPr>
          <w:rFonts w:ascii="Arial" w:hAnsi="Arial" w:cs="Arial"/>
        </w:rPr>
        <w:t xml:space="preserve"> na podstawie dowodu osobistego lub paszportu i powiadomienia o nadaniu numeru PESEL</w:t>
      </w:r>
      <w:r w:rsidRPr="00062D0F">
        <w:rPr>
          <w:rFonts w:ascii="Arial" w:hAnsi="Arial" w:cs="Arial"/>
        </w:rPr>
        <w:t xml:space="preserve">, </w:t>
      </w:r>
    </w:p>
    <w:p w14:paraId="34C7F97F" w14:textId="24B199CC" w:rsidR="00FF2253" w:rsidRPr="00062D0F" w:rsidRDefault="00FF2253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zam</w:t>
      </w:r>
      <w:r w:rsidR="006738E1" w:rsidRPr="00062D0F">
        <w:rPr>
          <w:rFonts w:ascii="Arial" w:hAnsi="Arial" w:cs="Arial"/>
        </w:rPr>
        <w:t>eldowania na stałe lub czasow</w:t>
      </w:r>
      <w:r w:rsidR="00967C74">
        <w:rPr>
          <w:rFonts w:ascii="Arial" w:hAnsi="Arial" w:cs="Arial"/>
        </w:rPr>
        <w:t>e</w:t>
      </w:r>
      <w:r w:rsidR="00BF1EDC">
        <w:rPr>
          <w:rFonts w:ascii="Arial" w:hAnsi="Arial" w:cs="Arial"/>
        </w:rPr>
        <w:t xml:space="preserve"> lub zamieszkania</w:t>
      </w:r>
      <w:r w:rsidR="006738E1" w:rsidRPr="00062D0F">
        <w:rPr>
          <w:rFonts w:ascii="Arial" w:hAnsi="Arial" w:cs="Arial"/>
        </w:rPr>
        <w:t xml:space="preserve"> na terenie Rzeszowa</w:t>
      </w:r>
      <w:r w:rsidR="00DA26CD" w:rsidRPr="00062D0F">
        <w:rPr>
          <w:rFonts w:ascii="Arial" w:hAnsi="Arial" w:cs="Arial"/>
        </w:rPr>
        <w:t xml:space="preserve"> </w:t>
      </w:r>
      <w:r w:rsidR="00BF1EDC">
        <w:rPr>
          <w:rFonts w:ascii="Arial" w:hAnsi="Arial" w:cs="Arial"/>
        </w:rPr>
        <w:br/>
      </w:r>
      <w:r w:rsidR="00DA26CD" w:rsidRPr="00062D0F">
        <w:rPr>
          <w:rFonts w:ascii="Arial" w:hAnsi="Arial" w:cs="Arial"/>
        </w:rPr>
        <w:t xml:space="preserve">na podstawie dowodu osobistego lub pisemnego oświadczenia </w:t>
      </w:r>
      <w:r w:rsidR="00BF1EDC">
        <w:rPr>
          <w:rFonts w:ascii="Arial" w:hAnsi="Arial" w:cs="Arial"/>
        </w:rPr>
        <w:br/>
      </w:r>
      <w:r w:rsidR="00DA26CD" w:rsidRPr="00062D0F">
        <w:rPr>
          <w:rFonts w:ascii="Arial" w:hAnsi="Arial" w:cs="Arial"/>
        </w:rPr>
        <w:t>o zameldowaniu</w:t>
      </w:r>
      <w:r w:rsidR="00BF1EDC">
        <w:rPr>
          <w:rFonts w:ascii="Arial" w:hAnsi="Arial" w:cs="Arial"/>
        </w:rPr>
        <w:t>/zamieszkaniu</w:t>
      </w:r>
      <w:r w:rsidR="00DA26CD" w:rsidRPr="00062D0F">
        <w:rPr>
          <w:rFonts w:ascii="Arial" w:hAnsi="Arial" w:cs="Arial"/>
        </w:rPr>
        <w:t xml:space="preserve"> na terenie Rzeszowa</w:t>
      </w:r>
      <w:r w:rsidRPr="00062D0F">
        <w:rPr>
          <w:rFonts w:ascii="Arial" w:hAnsi="Arial" w:cs="Arial"/>
        </w:rPr>
        <w:t xml:space="preserve">, </w:t>
      </w:r>
    </w:p>
    <w:p w14:paraId="58DEC308" w14:textId="4C65FBDA" w:rsidR="00E221AC" w:rsidRPr="00062D0F" w:rsidRDefault="00556A7C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oświadczenia o</w:t>
      </w:r>
      <w:r w:rsidR="00FF2253" w:rsidRPr="00062D0F">
        <w:rPr>
          <w:rFonts w:ascii="Arial" w:hAnsi="Arial" w:cs="Arial"/>
        </w:rPr>
        <w:t xml:space="preserve"> nieleczeniu się z powodu zakażenia wirusem zapalenia </w:t>
      </w:r>
      <w:r w:rsidRPr="00062D0F">
        <w:rPr>
          <w:rFonts w:ascii="Arial" w:hAnsi="Arial" w:cs="Arial"/>
        </w:rPr>
        <w:t>wątroby typu</w:t>
      </w:r>
      <w:r w:rsidR="00FF2253" w:rsidRPr="00062D0F">
        <w:rPr>
          <w:rFonts w:ascii="Arial" w:hAnsi="Arial" w:cs="Arial"/>
        </w:rPr>
        <w:t xml:space="preserve"> C i niebraniu udziału w badaniach przesiewowych w tym zakresie, w ciągu ostatnich 12 miesięcy,</w:t>
      </w:r>
    </w:p>
    <w:p w14:paraId="09E81ECF" w14:textId="1CE26649" w:rsidR="00FF2253" w:rsidRPr="00062D0F" w:rsidRDefault="00FF2253" w:rsidP="00B009C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pisemnej zgody na udział w Programie</w:t>
      </w:r>
      <w:r w:rsidR="00113738">
        <w:rPr>
          <w:rFonts w:ascii="Arial" w:hAnsi="Arial" w:cs="Arial"/>
        </w:rPr>
        <w:t>,</w:t>
      </w:r>
    </w:p>
    <w:p w14:paraId="0CB3183C" w14:textId="1B95B1DC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wyłączenie z Programu osób:</w:t>
      </w:r>
    </w:p>
    <w:p w14:paraId="4DB56813" w14:textId="134ACEA9" w:rsidR="00FF2253" w:rsidRPr="00062D0F" w:rsidRDefault="00FF2253" w:rsidP="00B009CE">
      <w:pPr>
        <w:pStyle w:val="Akapitzlist"/>
        <w:numPr>
          <w:ilvl w:val="2"/>
          <w:numId w:val="12"/>
        </w:numPr>
        <w:spacing w:after="0" w:line="240" w:lineRule="auto"/>
        <w:ind w:firstLine="213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u których już wcześniej zdiagnozowano zakażenie wirusem HCV oraz </w:t>
      </w:r>
      <w:r w:rsidR="00B009CE">
        <w:rPr>
          <w:rFonts w:ascii="Arial" w:hAnsi="Arial" w:cs="Arial"/>
        </w:rPr>
        <w:tab/>
      </w:r>
      <w:r w:rsidRPr="00062D0F">
        <w:rPr>
          <w:rFonts w:ascii="Arial" w:hAnsi="Arial" w:cs="Arial"/>
        </w:rPr>
        <w:t>leczących się</w:t>
      </w:r>
      <w:r w:rsidR="00E221AC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z tego powodu w lecznictwie ambulatoryjnym lub/</w:t>
      </w:r>
      <w:r w:rsidR="00556A7C" w:rsidRPr="00062D0F">
        <w:rPr>
          <w:rFonts w:ascii="Arial" w:hAnsi="Arial" w:cs="Arial"/>
        </w:rPr>
        <w:t>i zamkniętym</w:t>
      </w:r>
      <w:r w:rsidRPr="00062D0F">
        <w:rPr>
          <w:rFonts w:ascii="Arial" w:hAnsi="Arial" w:cs="Arial"/>
        </w:rPr>
        <w:t>,</w:t>
      </w:r>
    </w:p>
    <w:p w14:paraId="4366762C" w14:textId="64D1555D" w:rsidR="00FF2253" w:rsidRPr="00062D0F" w:rsidRDefault="00FF2253" w:rsidP="00B009CE">
      <w:pPr>
        <w:pStyle w:val="Akapitzlist"/>
        <w:numPr>
          <w:ilvl w:val="2"/>
          <w:numId w:val="12"/>
        </w:numPr>
        <w:spacing w:after="0" w:line="240" w:lineRule="auto"/>
        <w:ind w:firstLine="213"/>
        <w:rPr>
          <w:rFonts w:ascii="Arial" w:hAnsi="Arial" w:cs="Arial"/>
        </w:rPr>
      </w:pPr>
      <w:r w:rsidRPr="00062D0F">
        <w:rPr>
          <w:rFonts w:ascii="Arial" w:hAnsi="Arial" w:cs="Arial"/>
        </w:rPr>
        <w:t>które w ciągu ostatnich 12 miesięcy korzystały z tego typu Programu</w:t>
      </w:r>
      <w:r w:rsidR="00113738">
        <w:rPr>
          <w:rFonts w:ascii="Arial" w:hAnsi="Arial" w:cs="Arial"/>
        </w:rPr>
        <w:t>,</w:t>
      </w:r>
    </w:p>
    <w:p w14:paraId="4CD04495" w14:textId="782F8335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przeprowadzenie szkolenia przez koordynatora Programu wśród personelu,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który ma kontakt z uczestnikami Programu, we wszystkich zaangażowanych placówkach wykonawcy Programu, celem ujednolicenia sposobu postępowania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i przekazania niezbędnej wiedzy </w:t>
      </w:r>
      <w:r w:rsidR="00556A7C" w:rsidRPr="00062D0F">
        <w:rPr>
          <w:rFonts w:ascii="Arial" w:hAnsi="Arial" w:cs="Arial"/>
        </w:rPr>
        <w:t>do jego</w:t>
      </w:r>
      <w:r w:rsidRPr="00062D0F">
        <w:rPr>
          <w:rFonts w:ascii="Arial" w:hAnsi="Arial" w:cs="Arial"/>
        </w:rPr>
        <w:t xml:space="preserve"> realizacji oraz zapewnienia wysokiego poziomu </w:t>
      </w:r>
      <w:r w:rsidR="00556A7C" w:rsidRPr="00062D0F">
        <w:rPr>
          <w:rFonts w:ascii="Arial" w:hAnsi="Arial" w:cs="Arial"/>
        </w:rPr>
        <w:t>frekwencji w</w:t>
      </w:r>
      <w:r w:rsidRPr="00062D0F">
        <w:rPr>
          <w:rFonts w:ascii="Arial" w:hAnsi="Arial" w:cs="Arial"/>
        </w:rPr>
        <w:t xml:space="preserve"> Programie,</w:t>
      </w:r>
    </w:p>
    <w:p w14:paraId="6CE3F6B8" w14:textId="3433FB0B" w:rsidR="00FF2253" w:rsidRPr="00F62F33" w:rsidRDefault="00FF2253" w:rsidP="00F62F33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przeprowadzenie</w:t>
      </w:r>
      <w:r w:rsidR="00F62F33">
        <w:rPr>
          <w:rFonts w:ascii="Arial" w:hAnsi="Arial" w:cs="Arial"/>
          <w:color w:val="FF0000"/>
        </w:rPr>
        <w:t xml:space="preserve"> </w:t>
      </w:r>
      <w:r w:rsidR="00F62F33" w:rsidRPr="00F62F33">
        <w:rPr>
          <w:rFonts w:ascii="Arial" w:hAnsi="Arial" w:cs="Arial"/>
        </w:rPr>
        <w:t xml:space="preserve">promocji realizowanego Programu we własnym zakresie poprzez m.in. współpracę z lokalnymi środkami masowego przekazu oraz przygotowania ok. 300 sztuk ulotek informacyjno-edukacyjnych i upowszechnienia ich m.in. wśród uczestników Programu, pacjentów w swojej siedzibie, innych osób - potencjalnych uczestników programu, podopiecznych Miejskiego Ośrodka Pomocy Społecznej w Rzeszowie, w Izbie Wytrzeźwień w Rzeszowie, SP ZOZ Centrum Leczenia Uzależnień w Rzeszowie, w osiedlowych domach kultury </w:t>
      </w:r>
      <w:r w:rsidR="00F62F33">
        <w:rPr>
          <w:rFonts w:ascii="Arial" w:hAnsi="Arial" w:cs="Arial"/>
        </w:rPr>
        <w:br/>
      </w:r>
      <w:r w:rsidR="00F62F33" w:rsidRPr="00F62F33">
        <w:rPr>
          <w:rFonts w:ascii="Arial" w:hAnsi="Arial" w:cs="Arial"/>
        </w:rPr>
        <w:t>na terenie Rzeszowa, a także przygotowania i wywieszenia ok. 30 sztuk plakatów – ogłoszeń o realizacji Programu w punktach poboru krwi oraz poradniach p.o.z.</w:t>
      </w:r>
      <w:r w:rsidR="00F62F33">
        <w:rPr>
          <w:rFonts w:ascii="Arial" w:hAnsi="Arial" w:cs="Arial"/>
        </w:rPr>
        <w:br/>
      </w:r>
      <w:r w:rsidR="00F62F33" w:rsidRPr="00F62F33">
        <w:rPr>
          <w:rFonts w:ascii="Arial" w:hAnsi="Arial" w:cs="Arial"/>
        </w:rPr>
        <w:t xml:space="preserve">i innych instytucjach na terenie miasta, </w:t>
      </w:r>
    </w:p>
    <w:p w14:paraId="007CF4F2" w14:textId="4A37921A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opracowanie graficzno</w:t>
      </w:r>
      <w:r w:rsidR="00E33861">
        <w:rPr>
          <w:rFonts w:ascii="Arial" w:hAnsi="Arial" w:cs="Arial"/>
        </w:rPr>
        <w:t>-</w:t>
      </w:r>
      <w:r w:rsidRPr="00062D0F">
        <w:rPr>
          <w:rFonts w:ascii="Arial" w:hAnsi="Arial" w:cs="Arial"/>
        </w:rPr>
        <w:t xml:space="preserve">komputerowe spotu nt. zakażeń HCV i zapobiegania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im, grup ryzyka oraz promującego </w:t>
      </w:r>
      <w:r w:rsidR="00967C74">
        <w:rPr>
          <w:rFonts w:ascii="Arial" w:hAnsi="Arial" w:cs="Arial"/>
        </w:rPr>
        <w:t>P</w:t>
      </w:r>
      <w:r w:rsidRPr="00062D0F">
        <w:rPr>
          <w:rFonts w:ascii="Arial" w:hAnsi="Arial" w:cs="Arial"/>
        </w:rPr>
        <w:t xml:space="preserve">rogram, celem emisji na ekranach LCD </w:t>
      </w:r>
      <w:r w:rsidR="00E33861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autobusach miejskich,</w:t>
      </w:r>
    </w:p>
    <w:p w14:paraId="54CDA461" w14:textId="272684DE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lastRenderedPageBreak/>
        <w:t xml:space="preserve">przeprowadzenie z uczestnikami </w:t>
      </w:r>
      <w:r w:rsidR="00967C74">
        <w:rPr>
          <w:rFonts w:ascii="Arial" w:hAnsi="Arial" w:cs="Arial"/>
        </w:rPr>
        <w:t>P</w:t>
      </w:r>
      <w:r w:rsidRPr="00062D0F">
        <w:rPr>
          <w:rFonts w:ascii="Arial" w:hAnsi="Arial" w:cs="Arial"/>
        </w:rPr>
        <w:t xml:space="preserve">rogramu Ankiety oceny ryzyka zakażenia </w:t>
      </w:r>
      <w:r w:rsidR="00134411">
        <w:rPr>
          <w:rFonts w:ascii="Arial" w:hAnsi="Arial" w:cs="Arial"/>
        </w:rPr>
        <w:br/>
      </w:r>
      <w:r w:rsidRPr="00062D0F">
        <w:rPr>
          <w:rFonts w:ascii="Arial" w:hAnsi="Arial" w:cs="Arial"/>
        </w:rPr>
        <w:t>HCV i przechowywanie ich w swojej siedzibie,</w:t>
      </w:r>
    </w:p>
    <w:p w14:paraId="70280D7B" w14:textId="19C1F8E8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wykonanie badań krwi w kierunku obecności przeciwciał anty-HCV zgodnie z obowiązującymi procedurami medycznymi,</w:t>
      </w:r>
    </w:p>
    <w:p w14:paraId="4B9A10BC" w14:textId="162B194E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kierowanie osób z dodatnim (reaktywnym) wynikiem na obecność przeciwciał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>anty</w:t>
      </w:r>
      <w:r w:rsidR="007B29C9">
        <w:rPr>
          <w:rFonts w:ascii="Arial" w:hAnsi="Arial" w:cs="Arial"/>
        </w:rPr>
        <w:t>-</w:t>
      </w:r>
      <w:r w:rsidRPr="00062D0F">
        <w:rPr>
          <w:rFonts w:ascii="Arial" w:hAnsi="Arial" w:cs="Arial"/>
        </w:rPr>
        <w:t xml:space="preserve">HCV do lekarza </w:t>
      </w:r>
      <w:r w:rsidR="00FF1C8B" w:rsidRPr="00062D0F">
        <w:rPr>
          <w:rFonts w:ascii="Arial" w:hAnsi="Arial" w:cs="Arial"/>
        </w:rPr>
        <w:t>podstawowej opieki zdrowotnej</w:t>
      </w:r>
      <w:r w:rsidRPr="00062D0F">
        <w:rPr>
          <w:rFonts w:ascii="Arial" w:hAnsi="Arial" w:cs="Arial"/>
        </w:rPr>
        <w:t xml:space="preserve">, celem uzyskania skierowania do dalszego leczenia w Poradni Chorób Zakaźnych, w ramach powszechnego ubezpieczenia zdrowotnego, </w:t>
      </w:r>
    </w:p>
    <w:p w14:paraId="7080C93F" w14:textId="4838C398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edukację indywidualną dotyczącą ryzyka zakażeń HCV i profilaktyki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tym zakresie wraz z przekazaniem tematycznych ulotek,</w:t>
      </w:r>
    </w:p>
    <w:p w14:paraId="17B564A2" w14:textId="6181AFE5" w:rsidR="00FF2253" w:rsidRPr="00062D0F" w:rsidRDefault="00FF2253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koordynowanie i bieżące monitorowanie </w:t>
      </w:r>
      <w:r w:rsidR="009708C1">
        <w:rPr>
          <w:rFonts w:ascii="Arial" w:hAnsi="Arial" w:cs="Arial"/>
        </w:rPr>
        <w:t>P</w:t>
      </w:r>
      <w:r w:rsidRPr="00062D0F">
        <w:rPr>
          <w:rFonts w:ascii="Arial" w:hAnsi="Arial" w:cs="Arial"/>
        </w:rPr>
        <w:t>rogramu przez osobę(y) wskazaną(e) przez realizatora Programu,</w:t>
      </w:r>
    </w:p>
    <w:p w14:paraId="59A2D15E" w14:textId="6C41541A" w:rsidR="00390E09" w:rsidRPr="00062D0F" w:rsidRDefault="00390E09" w:rsidP="00B009CE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analizę wyników realizacji Programu, prowadzenie sprawozdawczości w formie miesięcznych sprawozdań z realizacji Programu i przygotowanie końcowego, zbiorczego sprawozdania merytorycznego, statystycznego i finansowego,</w:t>
      </w:r>
    </w:p>
    <w:p w14:paraId="680A3C49" w14:textId="60F72477" w:rsidR="00390E09" w:rsidRPr="007B29C9" w:rsidRDefault="00390E09" w:rsidP="00062D0F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przeprowadzenie ankiety badającej satysfakcję uczestników Programu.</w:t>
      </w:r>
    </w:p>
    <w:p w14:paraId="3FA4C964" w14:textId="429F6EF0" w:rsidR="00390E09" w:rsidRPr="00062D0F" w:rsidRDefault="00390E09" w:rsidP="00062D0F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Realizatorem Programu będzie/ą wybrany/e w drodze konkursu ofert podmiot/y wykonujący/e działalność leczniczą, spełniający/e następujące wymagania, w tym:</w:t>
      </w:r>
    </w:p>
    <w:p w14:paraId="2DB23E25" w14:textId="40838E7B" w:rsidR="00390E09" w:rsidRPr="00062D0F" w:rsidRDefault="00390E09" w:rsidP="003A006A">
      <w:pPr>
        <w:pStyle w:val="Akapitzlist"/>
        <w:numPr>
          <w:ilvl w:val="0"/>
          <w:numId w:val="41"/>
        </w:numPr>
        <w:spacing w:after="0" w:line="240" w:lineRule="auto"/>
        <w:ind w:left="1134"/>
        <w:rPr>
          <w:rFonts w:ascii="Arial" w:hAnsi="Arial" w:cs="Arial"/>
        </w:rPr>
      </w:pPr>
      <w:r w:rsidRPr="00062D0F">
        <w:rPr>
          <w:rFonts w:ascii="Arial" w:hAnsi="Arial" w:cs="Arial"/>
        </w:rPr>
        <w:t>wymagania formalne:</w:t>
      </w:r>
    </w:p>
    <w:p w14:paraId="150A3639" w14:textId="54839B63" w:rsidR="008D282F" w:rsidRPr="00062D0F" w:rsidRDefault="008D282F" w:rsidP="003A006A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wpis do rejestru podmiotów wykonujących działalność leczniczą, prowadzon</w:t>
      </w:r>
      <w:r w:rsidR="001E5321">
        <w:rPr>
          <w:rFonts w:ascii="Arial" w:hAnsi="Arial" w:cs="Arial"/>
        </w:rPr>
        <w:t>ego</w:t>
      </w:r>
      <w:r w:rsidRPr="00062D0F">
        <w:rPr>
          <w:rFonts w:ascii="Arial" w:hAnsi="Arial" w:cs="Arial"/>
        </w:rPr>
        <w:t xml:space="preserve"> na podstawie ustawy z dnia 15 kwietnia 2011 r. o działalności leczniczej (Dz.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U. </w:t>
      </w:r>
      <w:r w:rsidR="00E33861">
        <w:rPr>
          <w:rFonts w:ascii="Arial" w:hAnsi="Arial" w:cs="Arial"/>
        </w:rPr>
        <w:t xml:space="preserve">z </w:t>
      </w:r>
      <w:r w:rsidRPr="00062D0F">
        <w:rPr>
          <w:rFonts w:ascii="Arial" w:hAnsi="Arial" w:cs="Arial"/>
        </w:rPr>
        <w:t>202</w:t>
      </w:r>
      <w:r w:rsidR="00FD47E7">
        <w:rPr>
          <w:rFonts w:ascii="Arial" w:hAnsi="Arial" w:cs="Arial"/>
        </w:rPr>
        <w:t>4</w:t>
      </w:r>
      <w:r w:rsidR="00E33861">
        <w:rPr>
          <w:rFonts w:ascii="Arial" w:hAnsi="Arial" w:cs="Arial"/>
        </w:rPr>
        <w:t xml:space="preserve"> r.</w:t>
      </w:r>
      <w:r w:rsidRPr="00062D0F">
        <w:rPr>
          <w:rFonts w:ascii="Arial" w:hAnsi="Arial" w:cs="Arial"/>
        </w:rPr>
        <w:t xml:space="preserve"> poz.</w:t>
      </w:r>
      <w:r w:rsidR="00E33861">
        <w:rPr>
          <w:rFonts w:ascii="Arial" w:hAnsi="Arial" w:cs="Arial"/>
        </w:rPr>
        <w:t xml:space="preserve"> </w:t>
      </w:r>
      <w:r w:rsidR="00FD47E7">
        <w:rPr>
          <w:rFonts w:ascii="Arial" w:hAnsi="Arial" w:cs="Arial"/>
        </w:rPr>
        <w:t>7</w:t>
      </w:r>
      <w:r w:rsidR="00E33861">
        <w:rPr>
          <w:rFonts w:ascii="Arial" w:hAnsi="Arial" w:cs="Arial"/>
        </w:rPr>
        <w:t>99</w:t>
      </w:r>
      <w:r w:rsidRPr="00062D0F">
        <w:rPr>
          <w:rFonts w:ascii="Arial" w:hAnsi="Arial" w:cs="Arial"/>
        </w:rPr>
        <w:t xml:space="preserve"> z późn.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zm.), wykonywanie działalności leczniczej w rodzaju ambulatoryjne świadczenia zdrowotne,</w:t>
      </w:r>
    </w:p>
    <w:p w14:paraId="69367099" w14:textId="77777777" w:rsidR="007F7338" w:rsidRPr="00062D0F" w:rsidRDefault="007F7338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posiadanie punktów pobrań krwi na terenie Rzeszowa, </w:t>
      </w:r>
    </w:p>
    <w:p w14:paraId="20AFFAB6" w14:textId="449B6C1C" w:rsidR="007F7338" w:rsidRPr="00062D0F" w:rsidRDefault="007F7338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posiadanie medycznego laboratorium diagnostycznego, udziela</w:t>
      </w:r>
      <w:r w:rsidR="005F1D46">
        <w:rPr>
          <w:rFonts w:ascii="Arial" w:hAnsi="Arial" w:cs="Arial"/>
        </w:rPr>
        <w:t>nie</w:t>
      </w:r>
      <w:r w:rsidRPr="00062D0F">
        <w:rPr>
          <w:rFonts w:ascii="Arial" w:hAnsi="Arial" w:cs="Arial"/>
        </w:rPr>
        <w:t xml:space="preserve"> świadczeń </w:t>
      </w:r>
      <w:r w:rsidRPr="00062D0F">
        <w:rPr>
          <w:rFonts w:ascii="Arial" w:hAnsi="Arial" w:cs="Arial"/>
        </w:rPr>
        <w:br/>
        <w:t xml:space="preserve">w zakresie medycznej diagnostyki laboratoryjnej – badania biochemiczne </w:t>
      </w:r>
      <w:r w:rsidRPr="00062D0F">
        <w:rPr>
          <w:rFonts w:ascii="Arial" w:hAnsi="Arial" w:cs="Arial"/>
        </w:rPr>
        <w:br/>
        <w:t>i immunochemiczne – przeciwciała anty-HCV</w:t>
      </w:r>
      <w:r w:rsidR="00EC47B4" w:rsidRPr="00062D0F">
        <w:rPr>
          <w:rFonts w:ascii="Arial" w:hAnsi="Arial" w:cs="Arial"/>
        </w:rPr>
        <w:t>,</w:t>
      </w:r>
      <w:r w:rsidR="005F1D46" w:rsidRPr="005F1D46">
        <w:rPr>
          <w:rFonts w:ascii="Arial" w:hAnsi="Arial" w:cs="Arial"/>
        </w:rPr>
        <w:t xml:space="preserve"> </w:t>
      </w:r>
      <w:r w:rsidR="005F1D46" w:rsidRPr="00062D0F">
        <w:rPr>
          <w:rFonts w:ascii="Arial" w:hAnsi="Arial" w:cs="Arial"/>
        </w:rPr>
        <w:t xml:space="preserve">lub </w:t>
      </w:r>
      <w:r w:rsidR="005F1D46">
        <w:rPr>
          <w:rFonts w:ascii="Arial" w:hAnsi="Arial" w:cs="Arial"/>
        </w:rPr>
        <w:t xml:space="preserve">posiadanie </w:t>
      </w:r>
      <w:r w:rsidR="005F1D46" w:rsidRPr="00062D0F">
        <w:rPr>
          <w:rFonts w:ascii="Arial" w:hAnsi="Arial" w:cs="Arial"/>
        </w:rPr>
        <w:t>zawart</w:t>
      </w:r>
      <w:r w:rsidR="005F1D46">
        <w:rPr>
          <w:rFonts w:ascii="Arial" w:hAnsi="Arial" w:cs="Arial"/>
        </w:rPr>
        <w:t>ej</w:t>
      </w:r>
      <w:r w:rsidR="005F1D46" w:rsidRPr="00062D0F">
        <w:rPr>
          <w:rFonts w:ascii="Arial" w:hAnsi="Arial" w:cs="Arial"/>
        </w:rPr>
        <w:t xml:space="preserve"> umow</w:t>
      </w:r>
      <w:r w:rsidR="005F1D46">
        <w:rPr>
          <w:rFonts w:ascii="Arial" w:hAnsi="Arial" w:cs="Arial"/>
        </w:rPr>
        <w:t xml:space="preserve">y </w:t>
      </w:r>
      <w:r w:rsidR="005F1D46" w:rsidRPr="00062D0F">
        <w:rPr>
          <w:rFonts w:ascii="Arial" w:hAnsi="Arial" w:cs="Arial"/>
        </w:rPr>
        <w:t>w zakresie przedmiotowych badań z podwykonawcą</w:t>
      </w:r>
      <w:r w:rsidR="005F1D46">
        <w:rPr>
          <w:rFonts w:ascii="Arial" w:hAnsi="Arial" w:cs="Arial"/>
        </w:rPr>
        <w:t>,</w:t>
      </w:r>
    </w:p>
    <w:p w14:paraId="1A31E3F2" w14:textId="0F9EAE8B" w:rsidR="007F7338" w:rsidRPr="00062D0F" w:rsidRDefault="007F7338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posiadanie pomieszczeń i urządzeń niezbędnych do zakresu wykonywanych badań laboratoryjnych oraz zapewnienie personelu i kierownika laboratorium zgodnie z </w:t>
      </w:r>
      <w:bookmarkStart w:id="0" w:name="_Hlk125712192"/>
      <w:r w:rsidR="001E5321">
        <w:rPr>
          <w:rFonts w:ascii="Arial" w:hAnsi="Arial" w:cs="Arial"/>
        </w:rPr>
        <w:t>u</w:t>
      </w:r>
      <w:r w:rsidRPr="00062D0F">
        <w:rPr>
          <w:rFonts w:ascii="Arial" w:hAnsi="Arial" w:cs="Arial"/>
        </w:rPr>
        <w:t xml:space="preserve">stawą z dnia 15 września 2022 r. o medycynie laboratoryjnej </w:t>
      </w:r>
      <w:r w:rsidR="007B29C9">
        <w:rPr>
          <w:rFonts w:ascii="Arial" w:hAnsi="Arial" w:cs="Arial"/>
        </w:rPr>
        <w:br/>
      </w:r>
      <w:r w:rsidRPr="00062D0F">
        <w:rPr>
          <w:rFonts w:ascii="Arial" w:hAnsi="Arial" w:cs="Arial"/>
        </w:rPr>
        <w:t>(Dz.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 z 202</w:t>
      </w:r>
      <w:r w:rsidR="00E33861">
        <w:rPr>
          <w:rFonts w:ascii="Arial" w:hAnsi="Arial" w:cs="Arial"/>
        </w:rPr>
        <w:t>3 r.</w:t>
      </w:r>
      <w:r w:rsidRPr="00062D0F">
        <w:rPr>
          <w:rFonts w:ascii="Arial" w:hAnsi="Arial" w:cs="Arial"/>
        </w:rPr>
        <w:t xml:space="preserve"> poz.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2</w:t>
      </w:r>
      <w:r w:rsidR="00E33861">
        <w:rPr>
          <w:rFonts w:ascii="Arial" w:hAnsi="Arial" w:cs="Arial"/>
        </w:rPr>
        <w:t>125</w:t>
      </w:r>
      <w:r w:rsidR="00FD47E7" w:rsidRPr="00FD47E7">
        <w:rPr>
          <w:rFonts w:ascii="Arial" w:hAnsi="Arial" w:cs="Arial"/>
        </w:rPr>
        <w:t xml:space="preserve"> z późn.</w:t>
      </w:r>
      <w:r w:rsidR="00FD47E7">
        <w:rPr>
          <w:rFonts w:ascii="Arial" w:hAnsi="Arial" w:cs="Arial"/>
        </w:rPr>
        <w:t xml:space="preserve"> </w:t>
      </w:r>
      <w:r w:rsidR="00FD47E7" w:rsidRPr="00FD47E7">
        <w:rPr>
          <w:rFonts w:ascii="Arial" w:hAnsi="Arial" w:cs="Arial"/>
        </w:rPr>
        <w:t>zm.</w:t>
      </w:r>
      <w:r w:rsidRPr="00062D0F">
        <w:rPr>
          <w:rFonts w:ascii="Arial" w:hAnsi="Arial" w:cs="Arial"/>
        </w:rPr>
        <w:t xml:space="preserve">) </w:t>
      </w:r>
      <w:bookmarkEnd w:id="0"/>
      <w:r w:rsidRPr="00062D0F">
        <w:rPr>
          <w:rFonts w:ascii="Arial" w:hAnsi="Arial" w:cs="Arial"/>
        </w:rPr>
        <w:t xml:space="preserve">i </w:t>
      </w:r>
      <w:r w:rsidR="00EC47B4" w:rsidRPr="00062D0F">
        <w:rPr>
          <w:rFonts w:ascii="Arial" w:hAnsi="Arial" w:cs="Arial"/>
        </w:rPr>
        <w:t xml:space="preserve">art.17 ust.1 pkt 1-4 i art. 22 ustawy </w:t>
      </w:r>
      <w:r w:rsidR="00FD47E7">
        <w:rPr>
          <w:rFonts w:ascii="Arial" w:hAnsi="Arial" w:cs="Arial"/>
        </w:rPr>
        <w:br/>
      </w:r>
      <w:r w:rsidR="00EC47B4" w:rsidRPr="00062D0F">
        <w:rPr>
          <w:rFonts w:ascii="Arial" w:hAnsi="Arial" w:cs="Arial"/>
        </w:rPr>
        <w:t>z dnia 15 kwietnia 2011 r. o działalności leczniczej (Dz.</w:t>
      </w:r>
      <w:r w:rsidR="00E33861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>U. z 202</w:t>
      </w:r>
      <w:r w:rsidR="00FD47E7">
        <w:rPr>
          <w:rFonts w:ascii="Arial" w:hAnsi="Arial" w:cs="Arial"/>
        </w:rPr>
        <w:t>4</w:t>
      </w:r>
      <w:r w:rsidR="00EC47B4" w:rsidRPr="00062D0F">
        <w:rPr>
          <w:rFonts w:ascii="Arial" w:hAnsi="Arial" w:cs="Arial"/>
        </w:rPr>
        <w:t xml:space="preserve"> r. poz.</w:t>
      </w:r>
      <w:r w:rsidR="00E33861">
        <w:rPr>
          <w:rFonts w:ascii="Arial" w:hAnsi="Arial" w:cs="Arial"/>
        </w:rPr>
        <w:t xml:space="preserve"> </w:t>
      </w:r>
      <w:r w:rsidR="00FD47E7">
        <w:rPr>
          <w:rFonts w:ascii="Arial" w:hAnsi="Arial" w:cs="Arial"/>
        </w:rPr>
        <w:t>7</w:t>
      </w:r>
      <w:r w:rsidR="00E33861">
        <w:rPr>
          <w:rFonts w:ascii="Arial" w:hAnsi="Arial" w:cs="Arial"/>
        </w:rPr>
        <w:t>99</w:t>
      </w:r>
      <w:r w:rsidR="00EC47B4" w:rsidRPr="00062D0F">
        <w:rPr>
          <w:rFonts w:ascii="Arial" w:hAnsi="Arial" w:cs="Arial"/>
        </w:rPr>
        <w:t xml:space="preserve"> </w:t>
      </w:r>
      <w:r w:rsidR="007B29C9">
        <w:rPr>
          <w:rFonts w:ascii="Arial" w:hAnsi="Arial" w:cs="Arial"/>
        </w:rPr>
        <w:br/>
      </w:r>
      <w:r w:rsidR="00EC47B4" w:rsidRPr="00062D0F">
        <w:rPr>
          <w:rFonts w:ascii="Arial" w:hAnsi="Arial" w:cs="Arial"/>
        </w:rPr>
        <w:t>z późn.</w:t>
      </w:r>
      <w:r w:rsidR="00FD47E7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>zm.),</w:t>
      </w:r>
    </w:p>
    <w:p w14:paraId="5110967E" w14:textId="59C60882" w:rsidR="007B29C9" w:rsidRDefault="008D282F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zapewnienie udzielania świadczeń zdrowotnych w </w:t>
      </w:r>
      <w:r w:rsidR="009708C1">
        <w:rPr>
          <w:rFonts w:ascii="Arial" w:hAnsi="Arial" w:cs="Arial"/>
        </w:rPr>
        <w:t>P</w:t>
      </w:r>
      <w:r w:rsidRPr="00062D0F">
        <w:rPr>
          <w:rFonts w:ascii="Arial" w:hAnsi="Arial" w:cs="Arial"/>
        </w:rPr>
        <w:t xml:space="preserve">rogramie wyłącznie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przez osoby wykonujące zawód medyczny, </w:t>
      </w:r>
      <w:r w:rsidR="00EC47B4" w:rsidRPr="00062D0F">
        <w:rPr>
          <w:rFonts w:ascii="Arial" w:hAnsi="Arial" w:cs="Arial"/>
        </w:rPr>
        <w:t xml:space="preserve">osoby uprawnione </w:t>
      </w:r>
      <w:r w:rsidR="001E5321">
        <w:rPr>
          <w:rFonts w:ascii="Arial" w:hAnsi="Arial" w:cs="Arial"/>
        </w:rPr>
        <w:br/>
      </w:r>
      <w:r w:rsidR="00EC47B4" w:rsidRPr="00062D0F">
        <w:rPr>
          <w:rFonts w:ascii="Arial" w:hAnsi="Arial" w:cs="Arial"/>
        </w:rPr>
        <w:t>do wykonywania czynności medycyny laboratoryjnej w laboratorium zgodnie z art.</w:t>
      </w:r>
      <w:r w:rsidR="00A35E28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>4 i art.</w:t>
      </w:r>
      <w:r w:rsidR="00A35E28">
        <w:rPr>
          <w:rFonts w:ascii="Arial" w:hAnsi="Arial" w:cs="Arial"/>
        </w:rPr>
        <w:t xml:space="preserve"> </w:t>
      </w:r>
      <w:r w:rsidR="00EC47B4" w:rsidRPr="00062D0F">
        <w:rPr>
          <w:rFonts w:ascii="Arial" w:hAnsi="Arial" w:cs="Arial"/>
        </w:rPr>
        <w:t xml:space="preserve">5 </w:t>
      </w:r>
      <w:r w:rsidR="001E5321">
        <w:rPr>
          <w:rFonts w:ascii="Arial" w:hAnsi="Arial" w:cs="Arial"/>
        </w:rPr>
        <w:t>u</w:t>
      </w:r>
      <w:r w:rsidR="00EC47B4" w:rsidRPr="00062D0F">
        <w:rPr>
          <w:rFonts w:ascii="Arial" w:hAnsi="Arial" w:cs="Arial"/>
        </w:rPr>
        <w:t xml:space="preserve">stawy z dnia 15 września 2022 r. o medycynie laboratoryjnej </w:t>
      </w:r>
    </w:p>
    <w:p w14:paraId="5F07422F" w14:textId="7EA47F1E" w:rsidR="006C1387" w:rsidRPr="00062D0F" w:rsidRDefault="00EC47B4" w:rsidP="007B29C9">
      <w:pPr>
        <w:pStyle w:val="Akapitzlist"/>
        <w:spacing w:after="0"/>
        <w:ind w:left="1495"/>
        <w:rPr>
          <w:rFonts w:ascii="Arial" w:hAnsi="Arial" w:cs="Arial"/>
        </w:rPr>
      </w:pPr>
      <w:r w:rsidRPr="00062D0F">
        <w:rPr>
          <w:rFonts w:ascii="Arial" w:hAnsi="Arial" w:cs="Arial"/>
        </w:rPr>
        <w:t>(Dz.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 z 202</w:t>
      </w:r>
      <w:r w:rsidR="00E33861">
        <w:rPr>
          <w:rFonts w:ascii="Arial" w:hAnsi="Arial" w:cs="Arial"/>
        </w:rPr>
        <w:t>3 r.</w:t>
      </w:r>
      <w:r w:rsidRPr="00062D0F">
        <w:rPr>
          <w:rFonts w:ascii="Arial" w:hAnsi="Arial" w:cs="Arial"/>
        </w:rPr>
        <w:t xml:space="preserve"> poz.</w:t>
      </w:r>
      <w:r w:rsidR="00E33861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2</w:t>
      </w:r>
      <w:r w:rsidR="00E33861">
        <w:rPr>
          <w:rFonts w:ascii="Arial" w:hAnsi="Arial" w:cs="Arial"/>
        </w:rPr>
        <w:t>125</w:t>
      </w:r>
      <w:r w:rsidR="00FD47E7" w:rsidRPr="00FD47E7">
        <w:rPr>
          <w:rFonts w:ascii="Arial" w:hAnsi="Arial" w:cs="Arial"/>
        </w:rPr>
        <w:t xml:space="preserve"> z późn.</w:t>
      </w:r>
      <w:r w:rsidR="00FD47E7">
        <w:rPr>
          <w:rFonts w:ascii="Arial" w:hAnsi="Arial" w:cs="Arial"/>
        </w:rPr>
        <w:t xml:space="preserve"> </w:t>
      </w:r>
      <w:r w:rsidR="00FD47E7" w:rsidRPr="00FD47E7">
        <w:rPr>
          <w:rFonts w:ascii="Arial" w:hAnsi="Arial" w:cs="Arial"/>
        </w:rPr>
        <w:t>zm.</w:t>
      </w:r>
      <w:r w:rsidRPr="00062D0F">
        <w:rPr>
          <w:rFonts w:ascii="Arial" w:hAnsi="Arial" w:cs="Arial"/>
        </w:rPr>
        <w:t>)</w:t>
      </w:r>
      <w:r w:rsidR="006C1387" w:rsidRPr="00062D0F">
        <w:rPr>
          <w:rFonts w:ascii="Arial" w:hAnsi="Arial" w:cs="Arial"/>
        </w:rPr>
        <w:t>,</w:t>
      </w:r>
    </w:p>
    <w:p w14:paraId="780B5779" w14:textId="0F704FAB" w:rsidR="008D282F" w:rsidRPr="00062D0F" w:rsidRDefault="008D282F" w:rsidP="003A006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przedłożenie oferty konkursowej zgodnie z zasadami określonymi w rozdziale II niniejszych szczegółowych warunków konkursu ofert, na udostępnionym przez Miasto formularzu</w:t>
      </w:r>
      <w:r w:rsidR="00113738">
        <w:rPr>
          <w:rFonts w:ascii="Arial" w:hAnsi="Arial" w:cs="Arial"/>
        </w:rPr>
        <w:t>,</w:t>
      </w:r>
    </w:p>
    <w:p w14:paraId="6627C7F2" w14:textId="77777777" w:rsidR="008D282F" w:rsidRPr="00062D0F" w:rsidRDefault="008D282F" w:rsidP="00062D0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pozostałe wymagania: </w:t>
      </w:r>
    </w:p>
    <w:p w14:paraId="1F2E8D05" w14:textId="11344501" w:rsidR="008D282F" w:rsidRPr="00062D0F" w:rsidRDefault="00AD1FF7" w:rsidP="003A006A">
      <w:pPr>
        <w:pStyle w:val="Akapitzlist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zapewni</w:t>
      </w:r>
      <w:r w:rsidR="001B5CFD" w:rsidRPr="00062D0F">
        <w:rPr>
          <w:rFonts w:ascii="Arial" w:hAnsi="Arial" w:cs="Arial"/>
        </w:rPr>
        <w:t>enie</w:t>
      </w:r>
      <w:r w:rsidRPr="00062D0F">
        <w:rPr>
          <w:rFonts w:ascii="Arial" w:hAnsi="Arial" w:cs="Arial"/>
        </w:rPr>
        <w:t xml:space="preserve"> dostępnoś</w:t>
      </w:r>
      <w:r w:rsidR="001B5CFD" w:rsidRPr="00062D0F">
        <w:rPr>
          <w:rFonts w:ascii="Arial" w:hAnsi="Arial" w:cs="Arial"/>
        </w:rPr>
        <w:t>ci d</w:t>
      </w:r>
      <w:r w:rsidRPr="00062D0F">
        <w:rPr>
          <w:rFonts w:ascii="Arial" w:hAnsi="Arial" w:cs="Arial"/>
        </w:rPr>
        <w:t xml:space="preserve">o badań </w:t>
      </w:r>
      <w:r w:rsidR="00556A7C" w:rsidRPr="00062D0F">
        <w:rPr>
          <w:rFonts w:ascii="Arial" w:hAnsi="Arial" w:cs="Arial"/>
        </w:rPr>
        <w:t>w kilku</w:t>
      </w:r>
      <w:r w:rsidRPr="00062D0F">
        <w:rPr>
          <w:rFonts w:ascii="Arial" w:hAnsi="Arial" w:cs="Arial"/>
        </w:rPr>
        <w:t xml:space="preserve"> dniach tygodnia, w tym </w:t>
      </w:r>
      <w:r w:rsidR="001E5321" w:rsidRPr="00062D0F">
        <w:rPr>
          <w:rFonts w:ascii="Arial" w:hAnsi="Arial" w:cs="Arial"/>
        </w:rPr>
        <w:t>co najmniej</w:t>
      </w:r>
      <w:r w:rsidR="008D282F" w:rsidRPr="00062D0F">
        <w:rPr>
          <w:rFonts w:ascii="Arial" w:hAnsi="Arial" w:cs="Arial"/>
        </w:rPr>
        <w:t xml:space="preserve"> raz w tygodniu w </w:t>
      </w:r>
      <w:r w:rsidRPr="00062D0F">
        <w:rPr>
          <w:rFonts w:ascii="Arial" w:hAnsi="Arial" w:cs="Arial"/>
        </w:rPr>
        <w:t>godzinach popołudniowych</w:t>
      </w:r>
      <w:r w:rsidR="001B5CFD" w:rsidRPr="00062D0F">
        <w:rPr>
          <w:rFonts w:ascii="Arial" w:hAnsi="Arial" w:cs="Arial"/>
        </w:rPr>
        <w:t xml:space="preserve"> – minimum do godziny 18.00</w:t>
      </w:r>
      <w:r w:rsidR="008D282F" w:rsidRPr="00062D0F">
        <w:rPr>
          <w:rFonts w:ascii="Arial" w:hAnsi="Arial" w:cs="Arial"/>
        </w:rPr>
        <w:t>,</w:t>
      </w:r>
    </w:p>
    <w:p w14:paraId="7EBA7C7D" w14:textId="2402A6DB" w:rsidR="008D282F" w:rsidRPr="00062D0F" w:rsidRDefault="008D282F" w:rsidP="003A006A">
      <w:pPr>
        <w:pStyle w:val="Akapitzlist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>zapewni</w:t>
      </w:r>
      <w:r w:rsidR="00C13315" w:rsidRPr="00062D0F">
        <w:rPr>
          <w:rFonts w:ascii="Arial" w:hAnsi="Arial" w:cs="Arial"/>
        </w:rPr>
        <w:t>enie</w:t>
      </w:r>
      <w:r w:rsidRPr="00062D0F">
        <w:rPr>
          <w:rFonts w:ascii="Arial" w:hAnsi="Arial" w:cs="Arial"/>
        </w:rPr>
        <w:t xml:space="preserve"> możliwoś</w:t>
      </w:r>
      <w:r w:rsidR="00C13315" w:rsidRPr="00062D0F">
        <w:rPr>
          <w:rFonts w:ascii="Arial" w:hAnsi="Arial" w:cs="Arial"/>
        </w:rPr>
        <w:t>ci</w:t>
      </w:r>
      <w:r w:rsidRPr="00062D0F">
        <w:rPr>
          <w:rFonts w:ascii="Arial" w:hAnsi="Arial" w:cs="Arial"/>
        </w:rPr>
        <w:t xml:space="preserve"> </w:t>
      </w:r>
      <w:r w:rsidR="00AD1FF7" w:rsidRPr="00062D0F">
        <w:rPr>
          <w:rFonts w:ascii="Arial" w:hAnsi="Arial" w:cs="Arial"/>
        </w:rPr>
        <w:t xml:space="preserve">wykonania </w:t>
      </w:r>
      <w:r w:rsidR="0086687E" w:rsidRPr="00062D0F">
        <w:rPr>
          <w:rFonts w:ascii="Arial" w:hAnsi="Arial" w:cs="Arial"/>
        </w:rPr>
        <w:t xml:space="preserve">badań </w:t>
      </w:r>
      <w:r w:rsidR="00AD1FF7" w:rsidRPr="00062D0F">
        <w:rPr>
          <w:rFonts w:ascii="Arial" w:hAnsi="Arial" w:cs="Arial"/>
        </w:rPr>
        <w:t xml:space="preserve">bez uprzedniej </w:t>
      </w:r>
      <w:r w:rsidRPr="00062D0F">
        <w:rPr>
          <w:rFonts w:ascii="Arial" w:hAnsi="Arial" w:cs="Arial"/>
        </w:rPr>
        <w:t xml:space="preserve">rejestracji </w:t>
      </w:r>
      <w:r w:rsidR="00A35E28">
        <w:rPr>
          <w:rFonts w:ascii="Arial" w:hAnsi="Arial" w:cs="Arial"/>
        </w:rPr>
        <w:br/>
      </w:r>
      <w:r w:rsidRPr="00062D0F">
        <w:rPr>
          <w:rFonts w:ascii="Arial" w:hAnsi="Arial" w:cs="Arial"/>
        </w:rPr>
        <w:t>do Programu</w:t>
      </w:r>
      <w:r w:rsidR="00C13315" w:rsidRPr="00062D0F">
        <w:rPr>
          <w:rFonts w:ascii="Arial" w:hAnsi="Arial" w:cs="Arial"/>
        </w:rPr>
        <w:t>.</w:t>
      </w:r>
      <w:r w:rsidRPr="00062D0F">
        <w:rPr>
          <w:rFonts w:ascii="Arial" w:hAnsi="Arial" w:cs="Arial"/>
        </w:rPr>
        <w:t xml:space="preserve"> </w:t>
      </w:r>
    </w:p>
    <w:p w14:paraId="5346B182" w14:textId="1C329DFB" w:rsidR="008D282F" w:rsidRPr="00062D0F" w:rsidRDefault="008D282F" w:rsidP="00062D0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Podmiot wykonujący działalność leczniczą zobowiązany jest do prowadzenia </w:t>
      </w:r>
      <w:r w:rsidRPr="00062D0F">
        <w:rPr>
          <w:rFonts w:ascii="Arial" w:hAnsi="Arial" w:cs="Arial"/>
        </w:rPr>
        <w:br/>
        <w:t>i przechowywania dokumentacji medycznej w formie papierowej</w:t>
      </w:r>
      <w:r w:rsidR="00134411">
        <w:rPr>
          <w:rFonts w:ascii="Arial" w:hAnsi="Arial" w:cs="Arial"/>
        </w:rPr>
        <w:t>,</w:t>
      </w:r>
      <w:r w:rsidRPr="00062D0F">
        <w:rPr>
          <w:rFonts w:ascii="Arial" w:hAnsi="Arial" w:cs="Arial"/>
        </w:rPr>
        <w:t xml:space="preserve"> </w:t>
      </w:r>
      <w:r w:rsidR="00AD1FF7" w:rsidRPr="00062D0F">
        <w:rPr>
          <w:rFonts w:ascii="Arial" w:hAnsi="Arial" w:cs="Arial"/>
        </w:rPr>
        <w:t xml:space="preserve">w tym rejestru osób przebadanych w ramach </w:t>
      </w:r>
      <w:r w:rsidR="00967C74">
        <w:rPr>
          <w:rFonts w:ascii="Arial" w:hAnsi="Arial" w:cs="Arial"/>
        </w:rPr>
        <w:t>P</w:t>
      </w:r>
      <w:r w:rsidR="00AD1FF7" w:rsidRPr="00062D0F">
        <w:rPr>
          <w:rFonts w:ascii="Arial" w:hAnsi="Arial" w:cs="Arial"/>
        </w:rPr>
        <w:t>rogramu, który stanowią ponumerowane ankiety</w:t>
      </w:r>
      <w:r w:rsidRPr="00062D0F">
        <w:rPr>
          <w:rFonts w:ascii="Arial" w:hAnsi="Arial" w:cs="Arial"/>
        </w:rPr>
        <w:t>, a także do przekazywania uczestnikom ankiet satysfakcji pacjent</w:t>
      </w:r>
      <w:r w:rsidR="00AD692A" w:rsidRPr="00062D0F">
        <w:rPr>
          <w:rFonts w:ascii="Arial" w:hAnsi="Arial" w:cs="Arial"/>
        </w:rPr>
        <w:t>a</w:t>
      </w:r>
      <w:r w:rsidRPr="00062D0F">
        <w:rPr>
          <w:rFonts w:ascii="Arial" w:hAnsi="Arial" w:cs="Arial"/>
        </w:rPr>
        <w:t xml:space="preserve">. </w:t>
      </w:r>
    </w:p>
    <w:p w14:paraId="5A14A9DB" w14:textId="49962307" w:rsidR="008D282F" w:rsidRPr="00062D0F" w:rsidRDefault="008D282F" w:rsidP="00062D0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Podmiot wykonujący działalność leczniczą zobowiązany </w:t>
      </w:r>
      <w:r w:rsidR="00556A7C" w:rsidRPr="00062D0F">
        <w:rPr>
          <w:rFonts w:ascii="Arial" w:hAnsi="Arial" w:cs="Arial"/>
        </w:rPr>
        <w:t>jest prowadzić</w:t>
      </w:r>
      <w:r w:rsidRPr="00062D0F">
        <w:rPr>
          <w:rFonts w:ascii="Arial" w:hAnsi="Arial" w:cs="Arial"/>
        </w:rPr>
        <w:t>,</w:t>
      </w:r>
      <w:r w:rsidR="00D53F36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przechowywać i udostępniać dokumentację medyczną w sposób zgodny z ustawą </w:t>
      </w:r>
      <w:r w:rsidR="00E3386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z dnia 6 listopada 2008 r. o prawach pacjenta i Rzeczniku Praw Pacjenta, ustawą </w:t>
      </w:r>
      <w:r w:rsidR="00A35E28">
        <w:rPr>
          <w:rFonts w:ascii="Arial" w:hAnsi="Arial" w:cs="Arial"/>
        </w:rPr>
        <w:br/>
      </w:r>
      <w:r w:rsidRPr="00062D0F">
        <w:rPr>
          <w:rFonts w:ascii="Arial" w:hAnsi="Arial" w:cs="Arial"/>
        </w:rPr>
        <w:lastRenderedPageBreak/>
        <w:t xml:space="preserve">z dnia 28 kwietnia 2011 r. o systemie informacji w ochronie zdrowia, a także ustawą </w:t>
      </w:r>
      <w:r w:rsidR="00A35E28">
        <w:rPr>
          <w:rFonts w:ascii="Arial" w:hAnsi="Arial" w:cs="Arial"/>
        </w:rPr>
        <w:br/>
      </w:r>
      <w:r w:rsidRPr="00062D0F">
        <w:rPr>
          <w:rFonts w:ascii="Arial" w:hAnsi="Arial" w:cs="Arial"/>
        </w:rPr>
        <w:t>z dnia 10 maja 2018 r. o ochronie danych osobowych.</w:t>
      </w:r>
    </w:p>
    <w:p w14:paraId="65C52A65" w14:textId="1B294D71" w:rsidR="008D282F" w:rsidRPr="00062D0F" w:rsidRDefault="008D282F" w:rsidP="00062D0F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Termin realizacji Programu planowany jest od dnia </w:t>
      </w:r>
      <w:r w:rsidR="00C22FDA">
        <w:rPr>
          <w:rFonts w:ascii="Arial" w:hAnsi="Arial" w:cs="Arial"/>
        </w:rPr>
        <w:t>zawarcia umowy</w:t>
      </w:r>
      <w:r w:rsidRPr="00E33861">
        <w:rPr>
          <w:rFonts w:ascii="Arial" w:hAnsi="Arial" w:cs="Arial"/>
          <w:color w:val="FF0000"/>
        </w:rPr>
        <w:t xml:space="preserve"> </w:t>
      </w:r>
      <w:r w:rsidRPr="00C22FDA">
        <w:rPr>
          <w:rFonts w:ascii="Arial" w:hAnsi="Arial" w:cs="Arial"/>
        </w:rPr>
        <w:t xml:space="preserve">do </w:t>
      </w:r>
      <w:r w:rsidR="00FD47E7">
        <w:rPr>
          <w:rFonts w:ascii="Arial" w:hAnsi="Arial" w:cs="Arial"/>
        </w:rPr>
        <w:t>28</w:t>
      </w:r>
      <w:r w:rsidRPr="00C22FDA">
        <w:rPr>
          <w:rFonts w:ascii="Arial" w:hAnsi="Arial" w:cs="Arial"/>
        </w:rPr>
        <w:t xml:space="preserve"> listopada                     202</w:t>
      </w:r>
      <w:r w:rsidR="00FD47E7">
        <w:rPr>
          <w:rFonts w:ascii="Arial" w:hAnsi="Arial" w:cs="Arial"/>
        </w:rPr>
        <w:t>5</w:t>
      </w:r>
      <w:r w:rsidRPr="00C22FDA">
        <w:rPr>
          <w:rFonts w:ascii="Arial" w:hAnsi="Arial" w:cs="Arial"/>
        </w:rPr>
        <w:t xml:space="preserve"> r. </w:t>
      </w:r>
      <w:r w:rsidRPr="00062D0F">
        <w:rPr>
          <w:rFonts w:ascii="Arial" w:hAnsi="Arial" w:cs="Arial"/>
        </w:rPr>
        <w:t>lub do wyczerpania limitu badań</w:t>
      </w:r>
      <w:r w:rsidR="00C22FDA">
        <w:rPr>
          <w:rFonts w:ascii="Arial" w:hAnsi="Arial" w:cs="Arial"/>
        </w:rPr>
        <w:t>.</w:t>
      </w:r>
    </w:p>
    <w:p w14:paraId="046CFD2A" w14:textId="77777777" w:rsidR="00FF2253" w:rsidRPr="00062D0F" w:rsidRDefault="00FF2253" w:rsidP="00062D0F">
      <w:pPr>
        <w:spacing w:after="0"/>
        <w:rPr>
          <w:rFonts w:ascii="Arial" w:hAnsi="Arial" w:cs="Arial"/>
        </w:rPr>
      </w:pPr>
    </w:p>
    <w:p w14:paraId="6438DBAB" w14:textId="032E6CBD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Założenia ogólne:</w:t>
      </w:r>
    </w:p>
    <w:p w14:paraId="74501DCA" w14:textId="1FCA9E5C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Wybór realizatora „Program wykrywania zakażeń wirusowego zapalenia wątroby typu C, wśród mieszkańców miasta Rzeszowa”, dokonany zostanie w drodze konkursu ofert.</w:t>
      </w:r>
    </w:p>
    <w:p w14:paraId="0F70BE81" w14:textId="109BC59D" w:rsidR="009C2789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Uprawnionymi do wzięcia udziału w konkursie są podmioty spełniające przepisy prawa wymienione w rozdziale I, ust.</w:t>
      </w:r>
      <w:r w:rsidR="00A35E28">
        <w:rPr>
          <w:rFonts w:ascii="Arial" w:hAnsi="Arial" w:cs="Arial"/>
        </w:rPr>
        <w:t xml:space="preserve"> </w:t>
      </w:r>
      <w:r w:rsidR="009C2789" w:rsidRPr="00062D0F">
        <w:rPr>
          <w:rFonts w:ascii="Arial" w:hAnsi="Arial" w:cs="Arial"/>
        </w:rPr>
        <w:t>3</w:t>
      </w:r>
      <w:r w:rsidRPr="00062D0F">
        <w:rPr>
          <w:rFonts w:ascii="Arial" w:hAnsi="Arial" w:cs="Arial"/>
        </w:rPr>
        <w:t xml:space="preserve"> pkt 1 niniejszego </w:t>
      </w:r>
      <w:r w:rsidR="00556A7C" w:rsidRPr="00062D0F">
        <w:rPr>
          <w:rFonts w:ascii="Arial" w:hAnsi="Arial" w:cs="Arial"/>
        </w:rPr>
        <w:t>dokumentu, zapewniające</w:t>
      </w:r>
      <w:r w:rsidRPr="00062D0F">
        <w:rPr>
          <w:rFonts w:ascii="Arial" w:hAnsi="Arial" w:cs="Arial"/>
        </w:rPr>
        <w:t xml:space="preserve"> pełny zakres świadczeń będących przedmiotem Programu. </w:t>
      </w:r>
    </w:p>
    <w:p w14:paraId="7D4A31A0" w14:textId="77A3A7AF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Oferent ma prawo </w:t>
      </w:r>
      <w:r w:rsidR="00556A7C" w:rsidRPr="00062D0F">
        <w:rPr>
          <w:rFonts w:ascii="Arial" w:hAnsi="Arial" w:cs="Arial"/>
        </w:rPr>
        <w:t>złożyć</w:t>
      </w:r>
      <w:r w:rsidR="00556A7C" w:rsidRPr="00062D0F">
        <w:rPr>
          <w:rFonts w:ascii="Arial" w:hAnsi="Arial" w:cs="Arial"/>
          <w:b/>
        </w:rPr>
        <w:t xml:space="preserve"> </w:t>
      </w:r>
      <w:r w:rsidR="00556A7C" w:rsidRPr="00062D0F">
        <w:rPr>
          <w:rFonts w:ascii="Arial" w:hAnsi="Arial" w:cs="Arial"/>
        </w:rPr>
        <w:t>tylko</w:t>
      </w:r>
      <w:r w:rsidRPr="00062D0F">
        <w:rPr>
          <w:rFonts w:ascii="Arial" w:hAnsi="Arial" w:cs="Arial"/>
        </w:rPr>
        <w:t xml:space="preserve"> jedną ofertę. Złożenie dwóch lub więcej ofert powoduje ich odrzucenie w całości.</w:t>
      </w:r>
    </w:p>
    <w:p w14:paraId="225EB0C7" w14:textId="17F0E085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Oferta powinna być napisana w języku polskim na </w:t>
      </w:r>
      <w:r w:rsidR="009C2789" w:rsidRPr="00062D0F">
        <w:rPr>
          <w:rFonts w:ascii="Arial" w:hAnsi="Arial" w:cs="Arial"/>
        </w:rPr>
        <w:t>k</w:t>
      </w:r>
      <w:r w:rsidRPr="00062D0F">
        <w:rPr>
          <w:rFonts w:ascii="Arial" w:hAnsi="Arial" w:cs="Arial"/>
        </w:rPr>
        <w:t xml:space="preserve">omputerze oraz podpisana przez osobę(y) uprawnioną(e) do reprezentowania Oferenta. </w:t>
      </w:r>
    </w:p>
    <w:p w14:paraId="25B07A44" w14:textId="6E25C154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Oferta powinna być złożona na udostępnionym przez Miasto formularzu i zawierać wszystkie elementy i załączniki w nim określone.</w:t>
      </w:r>
    </w:p>
    <w:p w14:paraId="7E4F507A" w14:textId="02DAC1D7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Wszelkie poprawki lub zmiany w złożonym tekście oferty muszą być parafowane własnoręcznie przez osobę(y) podpisując</w:t>
      </w:r>
      <w:r w:rsidR="00F62F33">
        <w:rPr>
          <w:rFonts w:ascii="Arial" w:hAnsi="Arial" w:cs="Arial"/>
        </w:rPr>
        <w:t>ą(e)</w:t>
      </w:r>
      <w:r w:rsidRPr="00062D0F">
        <w:rPr>
          <w:rFonts w:ascii="Arial" w:hAnsi="Arial" w:cs="Arial"/>
        </w:rPr>
        <w:t xml:space="preserve"> ofertę. </w:t>
      </w:r>
    </w:p>
    <w:p w14:paraId="01E33CB1" w14:textId="1A2CCF6E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Wszelkie dokumenty, jeśli nie zostaną złożone w oryginałach, winny być potwierdzone za zgodność </w:t>
      </w:r>
      <w:r w:rsidR="00556A7C" w:rsidRPr="00062D0F">
        <w:rPr>
          <w:rFonts w:ascii="Arial" w:hAnsi="Arial" w:cs="Arial"/>
        </w:rPr>
        <w:t>z oryginałem</w:t>
      </w:r>
      <w:r w:rsidRPr="00062D0F">
        <w:rPr>
          <w:rFonts w:ascii="Arial" w:hAnsi="Arial" w:cs="Arial"/>
        </w:rPr>
        <w:t xml:space="preserve"> przez osobę(y) uprawnioną(e) </w:t>
      </w:r>
      <w:r w:rsidR="001B127B">
        <w:rPr>
          <w:rFonts w:ascii="Arial" w:hAnsi="Arial" w:cs="Arial"/>
        </w:rPr>
        <w:br/>
      </w:r>
      <w:r w:rsidRPr="00062D0F">
        <w:rPr>
          <w:rFonts w:ascii="Arial" w:hAnsi="Arial" w:cs="Arial"/>
        </w:rPr>
        <w:t>do reprezentacji Oferenta lub uwierzytelnione przez notariusza.</w:t>
      </w:r>
    </w:p>
    <w:p w14:paraId="059C118B" w14:textId="51CCD966" w:rsidR="00FF2253" w:rsidRPr="00062D0F" w:rsidRDefault="00FF2253" w:rsidP="00062D0F">
      <w:pPr>
        <w:pStyle w:val="Akapitzlist"/>
        <w:numPr>
          <w:ilvl w:val="3"/>
          <w:numId w:val="25"/>
        </w:numPr>
        <w:spacing w:after="0"/>
        <w:ind w:left="851" w:hanging="567"/>
        <w:rPr>
          <w:rFonts w:ascii="Arial" w:hAnsi="Arial" w:cs="Arial"/>
        </w:rPr>
      </w:pPr>
      <w:r w:rsidRPr="00062D0F">
        <w:rPr>
          <w:rFonts w:ascii="Arial" w:hAnsi="Arial" w:cs="Arial"/>
        </w:rPr>
        <w:t>W szczególnie uzasadnionych przypadkach,</w:t>
      </w:r>
      <w:r w:rsidRPr="00062D0F">
        <w:rPr>
          <w:rFonts w:ascii="Arial" w:hAnsi="Arial" w:cs="Arial"/>
          <w:b/>
        </w:rPr>
        <w:t xml:space="preserve"> </w:t>
      </w:r>
      <w:r w:rsidRPr="00062D0F">
        <w:rPr>
          <w:rFonts w:ascii="Arial" w:hAnsi="Arial" w:cs="Arial"/>
        </w:rPr>
        <w:t xml:space="preserve">przed upływem terminu składania ofert, Prezydent Miasta Rzeszowa zastrzega sobie możliwość wprowadzenia zmian </w:t>
      </w:r>
      <w:r w:rsidR="001B127B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w treści warunków konkursu ofert. O każdej ewentualnej zmianie </w:t>
      </w:r>
      <w:r w:rsidR="00D53F36">
        <w:rPr>
          <w:rFonts w:ascii="Arial" w:hAnsi="Arial" w:cs="Arial"/>
        </w:rPr>
        <w:t>O</w:t>
      </w:r>
      <w:r w:rsidRPr="00062D0F">
        <w:rPr>
          <w:rFonts w:ascii="Arial" w:hAnsi="Arial" w:cs="Arial"/>
        </w:rPr>
        <w:t>ferenci zostaną powiadomieni poprzez zamieszczenie ogłoszenia na tablicy ogłoszeń w</w:t>
      </w:r>
      <w:r w:rsidR="00AD692A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siedzibie Urzędu Miasta </w:t>
      </w:r>
      <w:r w:rsidR="00E33861" w:rsidRPr="00062D0F">
        <w:rPr>
          <w:rFonts w:ascii="Arial" w:hAnsi="Arial" w:cs="Arial"/>
        </w:rPr>
        <w:t>Rzeszowa ul.</w:t>
      </w:r>
      <w:r w:rsidRPr="00062D0F">
        <w:rPr>
          <w:rFonts w:ascii="Arial" w:hAnsi="Arial" w:cs="Arial"/>
        </w:rPr>
        <w:t xml:space="preserve"> Rynek</w:t>
      </w:r>
      <w:r w:rsidR="00E33861">
        <w:rPr>
          <w:rFonts w:ascii="Arial" w:hAnsi="Arial" w:cs="Arial"/>
        </w:rPr>
        <w:t xml:space="preserve"> </w:t>
      </w:r>
      <w:r w:rsidR="00556A7C" w:rsidRPr="00062D0F">
        <w:rPr>
          <w:rFonts w:ascii="Arial" w:hAnsi="Arial" w:cs="Arial"/>
        </w:rPr>
        <w:t>1</w:t>
      </w:r>
      <w:r w:rsidRPr="00062D0F">
        <w:rPr>
          <w:rFonts w:ascii="Arial" w:hAnsi="Arial" w:cs="Arial"/>
        </w:rPr>
        <w:t xml:space="preserve"> oraz w Biuletynie Informacji Publicznej Miasta Rzeszowa. </w:t>
      </w:r>
    </w:p>
    <w:p w14:paraId="77011C9A" w14:textId="27BBF4BB" w:rsidR="00FF2253" w:rsidRPr="00062D0F" w:rsidRDefault="00FF2253" w:rsidP="00062D0F">
      <w:pPr>
        <w:spacing w:after="0"/>
        <w:rPr>
          <w:rFonts w:ascii="Arial" w:hAnsi="Arial" w:cs="Arial"/>
        </w:rPr>
      </w:pPr>
    </w:p>
    <w:p w14:paraId="00B34758" w14:textId="2766ECFD" w:rsidR="00FF2253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3D3703">
        <w:rPr>
          <w:rFonts w:ascii="Arial" w:hAnsi="Arial" w:cs="Arial"/>
          <w:b/>
        </w:rPr>
        <w:t>Zasady składania ofert:</w:t>
      </w:r>
    </w:p>
    <w:p w14:paraId="78C4B722" w14:textId="17DB8D15" w:rsidR="00FF2253" w:rsidRPr="003D3703" w:rsidRDefault="00FF2253" w:rsidP="00370213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pacing w:val="-6"/>
        </w:rPr>
      </w:pPr>
      <w:r w:rsidRPr="003D3703">
        <w:rPr>
          <w:rFonts w:ascii="Arial" w:hAnsi="Arial" w:cs="Arial"/>
        </w:rPr>
        <w:t>Oferty</w:t>
      </w:r>
      <w:r w:rsidR="00370213">
        <w:rPr>
          <w:rFonts w:ascii="Arial" w:hAnsi="Arial" w:cs="Arial"/>
        </w:rPr>
        <w:t xml:space="preserve"> w formie papierowej</w:t>
      </w:r>
      <w:r w:rsidRPr="003D3703">
        <w:rPr>
          <w:rFonts w:ascii="Arial" w:hAnsi="Arial" w:cs="Arial"/>
        </w:rPr>
        <w:t xml:space="preserve">, przygotowane zgodnie z informacjami zawartymi </w:t>
      </w:r>
      <w:r w:rsidR="00370213">
        <w:rPr>
          <w:rFonts w:ascii="Arial" w:hAnsi="Arial" w:cs="Arial"/>
        </w:rPr>
        <w:br/>
      </w:r>
      <w:r w:rsidRPr="003D3703">
        <w:rPr>
          <w:rFonts w:ascii="Arial" w:hAnsi="Arial" w:cs="Arial"/>
        </w:rPr>
        <w:t>w Ogłoszeniu o konkursie ofert i</w:t>
      </w:r>
      <w:r w:rsidR="00AD692A" w:rsidRPr="003D3703">
        <w:rPr>
          <w:rFonts w:ascii="Arial" w:hAnsi="Arial" w:cs="Arial"/>
        </w:rPr>
        <w:t xml:space="preserve"> </w:t>
      </w:r>
      <w:r w:rsidRPr="003D3703">
        <w:rPr>
          <w:rFonts w:ascii="Arial" w:hAnsi="Arial" w:cs="Arial"/>
        </w:rPr>
        <w:t xml:space="preserve">Szczegółowymi warunkami konkursu ofert </w:t>
      </w:r>
      <w:r w:rsidR="00370213">
        <w:rPr>
          <w:rFonts w:ascii="Arial" w:hAnsi="Arial" w:cs="Arial"/>
        </w:rPr>
        <w:br/>
      </w:r>
      <w:r w:rsidRPr="003D3703">
        <w:rPr>
          <w:rFonts w:ascii="Arial" w:hAnsi="Arial" w:cs="Arial"/>
        </w:rPr>
        <w:t>na realizację programu polityki zdrowotnej pn.: „Program wykrywania zakażeń wirusowego zapalenia wątroby typu C, wśród mieszkańców miasta Rzeszowa”, należy składać w Urzęd</w:t>
      </w:r>
      <w:r w:rsidR="005A1A14" w:rsidRPr="003D3703">
        <w:rPr>
          <w:rFonts w:ascii="Arial" w:hAnsi="Arial" w:cs="Arial"/>
        </w:rPr>
        <w:t>zie</w:t>
      </w:r>
      <w:r w:rsidRPr="003D3703">
        <w:rPr>
          <w:rFonts w:ascii="Arial" w:hAnsi="Arial" w:cs="Arial"/>
        </w:rPr>
        <w:t xml:space="preserve"> Miasta Rzeszowa, ul. Rynek 1</w:t>
      </w:r>
      <w:r w:rsidR="005A1A14" w:rsidRPr="003D3703">
        <w:rPr>
          <w:rFonts w:ascii="Arial" w:hAnsi="Arial" w:cs="Arial"/>
        </w:rPr>
        <w:t>2</w:t>
      </w:r>
      <w:r w:rsidRPr="003D3703">
        <w:rPr>
          <w:rFonts w:ascii="Arial" w:hAnsi="Arial" w:cs="Arial"/>
        </w:rPr>
        <w:t xml:space="preserve"> (</w:t>
      </w:r>
      <w:r w:rsidR="005A1A14" w:rsidRPr="003D3703">
        <w:rPr>
          <w:rFonts w:ascii="Arial" w:hAnsi="Arial" w:cs="Arial"/>
        </w:rPr>
        <w:t xml:space="preserve">punkt </w:t>
      </w:r>
      <w:r w:rsidRPr="003D3703">
        <w:rPr>
          <w:rFonts w:ascii="Arial" w:hAnsi="Arial" w:cs="Arial"/>
        </w:rPr>
        <w:t>kancelar</w:t>
      </w:r>
      <w:r w:rsidR="005A1A14" w:rsidRPr="003D3703">
        <w:rPr>
          <w:rFonts w:ascii="Arial" w:hAnsi="Arial" w:cs="Arial"/>
        </w:rPr>
        <w:t>yjny</w:t>
      </w:r>
      <w:r w:rsidRPr="003D3703">
        <w:rPr>
          <w:rFonts w:ascii="Arial" w:hAnsi="Arial" w:cs="Arial"/>
        </w:rPr>
        <w:t xml:space="preserve">) </w:t>
      </w:r>
      <w:r w:rsidR="00370213">
        <w:rPr>
          <w:rFonts w:ascii="Arial" w:hAnsi="Arial" w:cs="Arial"/>
        </w:rPr>
        <w:br/>
      </w:r>
      <w:r w:rsidR="005A1A14" w:rsidRPr="003D3703">
        <w:rPr>
          <w:rFonts w:ascii="Arial" w:hAnsi="Arial" w:cs="Arial"/>
        </w:rPr>
        <w:t>lub</w:t>
      </w:r>
      <w:r w:rsidRPr="003D3703">
        <w:rPr>
          <w:rFonts w:ascii="Arial" w:hAnsi="Arial" w:cs="Arial"/>
        </w:rPr>
        <w:t xml:space="preserve"> w sekretariacie Wydziału Polityki Społecznej Urzędu Miasta Rzeszowa, </w:t>
      </w:r>
      <w:r w:rsidR="00370213">
        <w:rPr>
          <w:rFonts w:ascii="Arial" w:hAnsi="Arial" w:cs="Arial"/>
        </w:rPr>
        <w:br/>
      </w:r>
      <w:r w:rsidR="001C1738" w:rsidRPr="003D3703">
        <w:rPr>
          <w:rFonts w:ascii="Arial" w:hAnsi="Arial" w:cs="Arial"/>
        </w:rPr>
        <w:t xml:space="preserve">ul. </w:t>
      </w:r>
      <w:r w:rsidR="00556A7C" w:rsidRPr="003D3703">
        <w:rPr>
          <w:rFonts w:ascii="Arial" w:hAnsi="Arial" w:cs="Arial"/>
        </w:rPr>
        <w:t>3 Maja 13</w:t>
      </w:r>
      <w:r w:rsidRPr="003D3703">
        <w:rPr>
          <w:rFonts w:ascii="Arial" w:hAnsi="Arial" w:cs="Arial"/>
        </w:rPr>
        <w:t xml:space="preserve"> lub przesłać na adres: Urząd Miasta Rzeszowa, ul. Rynek 1, </w:t>
      </w:r>
      <w:r w:rsidR="00370213">
        <w:rPr>
          <w:rFonts w:ascii="Arial" w:hAnsi="Arial" w:cs="Arial"/>
        </w:rPr>
        <w:br/>
      </w:r>
      <w:r w:rsidRPr="003D3703">
        <w:rPr>
          <w:rFonts w:ascii="Arial" w:hAnsi="Arial" w:cs="Arial"/>
          <w:spacing w:val="-6"/>
        </w:rPr>
        <w:t xml:space="preserve">35-064 Rzeszów, </w:t>
      </w:r>
      <w:r w:rsidR="00370213">
        <w:rPr>
          <w:rFonts w:ascii="Arial" w:hAnsi="Arial" w:cs="Arial"/>
          <w:spacing w:val="-6"/>
        </w:rPr>
        <w:t>do dnia</w:t>
      </w:r>
      <w:r w:rsidR="007E5ACC">
        <w:rPr>
          <w:rFonts w:ascii="Arial" w:hAnsi="Arial" w:cs="Arial"/>
          <w:spacing w:val="-6"/>
        </w:rPr>
        <w:t xml:space="preserve"> </w:t>
      </w:r>
      <w:r w:rsidR="00F3307C">
        <w:rPr>
          <w:rFonts w:ascii="Arial" w:hAnsi="Arial" w:cs="Arial"/>
          <w:spacing w:val="-6"/>
        </w:rPr>
        <w:t>19 lutego 2025 r.</w:t>
      </w:r>
      <w:r w:rsidR="007E5ACC">
        <w:rPr>
          <w:rFonts w:ascii="Arial" w:hAnsi="Arial" w:cs="Arial"/>
          <w:spacing w:val="-6"/>
        </w:rPr>
        <w:t xml:space="preserve"> </w:t>
      </w:r>
      <w:r w:rsidR="00370213">
        <w:rPr>
          <w:rFonts w:ascii="Arial" w:hAnsi="Arial" w:cs="Arial"/>
          <w:spacing w:val="-6"/>
        </w:rPr>
        <w:t xml:space="preserve">do godziny 15:30, tj. </w:t>
      </w:r>
      <w:r w:rsidRPr="003D3703">
        <w:rPr>
          <w:rFonts w:ascii="Arial" w:hAnsi="Arial" w:cs="Arial"/>
          <w:spacing w:val="-6"/>
        </w:rPr>
        <w:t xml:space="preserve">w terminie 15 dni od daty ukazania się ogłoszenia, stanowiącego załącznik nr 1 do Zarządzenia </w:t>
      </w:r>
      <w:r w:rsidR="00113738">
        <w:rPr>
          <w:rFonts w:ascii="Arial" w:hAnsi="Arial" w:cs="Arial"/>
          <w:spacing w:val="-6"/>
        </w:rPr>
        <w:br/>
      </w:r>
      <w:r w:rsidR="00134411">
        <w:rPr>
          <w:rFonts w:ascii="Arial" w:hAnsi="Arial" w:cs="Arial"/>
          <w:spacing w:val="-6"/>
        </w:rPr>
        <w:t>N</w:t>
      </w:r>
      <w:r w:rsidRPr="003D3703">
        <w:rPr>
          <w:rFonts w:ascii="Arial" w:hAnsi="Arial" w:cs="Arial"/>
          <w:spacing w:val="-6"/>
        </w:rPr>
        <w:t>r</w:t>
      </w:r>
      <w:r w:rsidR="007E5ACC">
        <w:rPr>
          <w:rFonts w:ascii="Arial" w:hAnsi="Arial" w:cs="Arial"/>
          <w:spacing w:val="-6"/>
        </w:rPr>
        <w:t xml:space="preserve"> </w:t>
      </w:r>
      <w:r w:rsidR="00F3307C">
        <w:rPr>
          <w:rFonts w:ascii="Arial" w:hAnsi="Arial" w:cs="Arial"/>
          <w:spacing w:val="-6"/>
        </w:rPr>
        <w:t>127/2025</w:t>
      </w:r>
      <w:r w:rsidR="00FD47E7">
        <w:rPr>
          <w:rFonts w:ascii="Arial" w:hAnsi="Arial" w:cs="Arial"/>
          <w:spacing w:val="-6"/>
        </w:rPr>
        <w:t xml:space="preserve"> </w:t>
      </w:r>
      <w:r w:rsidRPr="003D3703">
        <w:rPr>
          <w:rFonts w:ascii="Arial" w:hAnsi="Arial" w:cs="Arial"/>
          <w:spacing w:val="-6"/>
        </w:rPr>
        <w:t>Prezydenta Miasta Rzeszowa z dnia</w:t>
      </w:r>
      <w:r w:rsidR="007E5ACC">
        <w:rPr>
          <w:rFonts w:ascii="Arial" w:hAnsi="Arial" w:cs="Arial"/>
          <w:spacing w:val="-6"/>
        </w:rPr>
        <w:t xml:space="preserve"> </w:t>
      </w:r>
      <w:r w:rsidR="00F3307C">
        <w:rPr>
          <w:rFonts w:ascii="Arial" w:hAnsi="Arial" w:cs="Arial"/>
          <w:spacing w:val="-6"/>
        </w:rPr>
        <w:t>4 lutego 2025 r.</w:t>
      </w:r>
    </w:p>
    <w:p w14:paraId="2DB28E16" w14:textId="361F415A" w:rsidR="00FF2253" w:rsidRPr="003D3703" w:rsidRDefault="00FF2253" w:rsidP="00370213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pacing w:val="-6"/>
        </w:rPr>
      </w:pPr>
      <w:r w:rsidRPr="003D3703">
        <w:rPr>
          <w:rFonts w:ascii="Arial" w:hAnsi="Arial" w:cs="Arial"/>
        </w:rPr>
        <w:t xml:space="preserve">Oferty, które wpłyną do Urzędu Miasta Rzeszowa po </w:t>
      </w:r>
      <w:r w:rsidR="00F81696">
        <w:rPr>
          <w:rFonts w:ascii="Arial" w:hAnsi="Arial" w:cs="Arial"/>
        </w:rPr>
        <w:t xml:space="preserve">wyznaczonym </w:t>
      </w:r>
      <w:r w:rsidRPr="003D3703">
        <w:rPr>
          <w:rFonts w:ascii="Arial" w:hAnsi="Arial" w:cs="Arial"/>
        </w:rPr>
        <w:t>terminie, podlegają odrzuceniu bez otwierania.</w:t>
      </w:r>
    </w:p>
    <w:p w14:paraId="3601B53D" w14:textId="77777777" w:rsidR="00FF2253" w:rsidRPr="00062D0F" w:rsidRDefault="00FF2253" w:rsidP="00062D0F">
      <w:pPr>
        <w:spacing w:after="0"/>
        <w:rPr>
          <w:rFonts w:ascii="Arial" w:hAnsi="Arial" w:cs="Arial"/>
        </w:rPr>
      </w:pPr>
    </w:p>
    <w:p w14:paraId="7A92B76E" w14:textId="7E86F238" w:rsidR="00FF2253" w:rsidRPr="006C01EA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6C01EA">
        <w:rPr>
          <w:rFonts w:ascii="Arial" w:hAnsi="Arial" w:cs="Arial"/>
          <w:b/>
        </w:rPr>
        <w:t xml:space="preserve">Termin i tryb oceny ofert: </w:t>
      </w:r>
    </w:p>
    <w:p w14:paraId="01A0BB56" w14:textId="1FDFB444" w:rsidR="005A1A14" w:rsidRPr="00062D0F" w:rsidRDefault="005A1A14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Postępowanie konkursowe przeprowadzi Komisja Konkursowa powołana Zarządzeniem Prezydenta Miasta Rzeszowa, zwana dalej „Komisją”.</w:t>
      </w:r>
    </w:p>
    <w:p w14:paraId="6947BCFD" w14:textId="5DECF280" w:rsidR="00FF2253" w:rsidRPr="00062D0F" w:rsidRDefault="002C6D4E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Komisja </w:t>
      </w:r>
      <w:r w:rsidR="00FF2253" w:rsidRPr="00062D0F">
        <w:rPr>
          <w:rFonts w:ascii="Arial" w:hAnsi="Arial" w:cs="Arial"/>
        </w:rPr>
        <w:t>rozpatrz</w:t>
      </w:r>
      <w:r w:rsidRPr="00062D0F">
        <w:rPr>
          <w:rFonts w:ascii="Arial" w:hAnsi="Arial" w:cs="Arial"/>
        </w:rPr>
        <w:t>y złożone oferty</w:t>
      </w:r>
      <w:r w:rsidR="00FF225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w terminie do </w:t>
      </w:r>
      <w:r w:rsidR="00F62F33">
        <w:rPr>
          <w:rFonts w:ascii="Arial" w:hAnsi="Arial" w:cs="Arial"/>
        </w:rPr>
        <w:t>10</w:t>
      </w:r>
      <w:r w:rsidRPr="00062D0F">
        <w:rPr>
          <w:rFonts w:ascii="Arial" w:hAnsi="Arial" w:cs="Arial"/>
        </w:rPr>
        <w:t xml:space="preserve"> dni roboczych od upływu terminu składania ofert, w tym ocena </w:t>
      </w:r>
      <w:r w:rsidR="00FF2253" w:rsidRPr="00062D0F">
        <w:rPr>
          <w:rFonts w:ascii="Arial" w:hAnsi="Arial" w:cs="Arial"/>
        </w:rPr>
        <w:t>formaln</w:t>
      </w:r>
      <w:r w:rsidRPr="00062D0F">
        <w:rPr>
          <w:rFonts w:ascii="Arial" w:hAnsi="Arial" w:cs="Arial"/>
        </w:rPr>
        <w:t>a</w:t>
      </w:r>
      <w:r w:rsidR="00FF225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dokonana zostanie w terminie do </w:t>
      </w:r>
      <w:r w:rsidR="00F62F33">
        <w:rPr>
          <w:rFonts w:ascii="Arial" w:hAnsi="Arial" w:cs="Arial"/>
        </w:rPr>
        <w:t>5</w:t>
      </w:r>
      <w:r w:rsidRPr="00062D0F">
        <w:rPr>
          <w:rFonts w:ascii="Arial" w:hAnsi="Arial" w:cs="Arial"/>
        </w:rPr>
        <w:t xml:space="preserve"> dni roboczych od upływu terminu </w:t>
      </w:r>
      <w:r w:rsidR="00264EE8" w:rsidRPr="00062D0F">
        <w:rPr>
          <w:rFonts w:ascii="Arial" w:hAnsi="Arial" w:cs="Arial"/>
        </w:rPr>
        <w:t>zgłaszania ofert.</w:t>
      </w:r>
    </w:p>
    <w:p w14:paraId="482A8E25" w14:textId="6AEE004C" w:rsidR="00644A25" w:rsidRPr="00062D0F" w:rsidRDefault="00644A25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  <w:bCs/>
        </w:rPr>
      </w:pPr>
      <w:r w:rsidRPr="00062D0F">
        <w:rPr>
          <w:rFonts w:ascii="Arial" w:hAnsi="Arial" w:cs="Arial"/>
        </w:rPr>
        <w:t>Komisja</w:t>
      </w:r>
      <w:r w:rsidR="00F81696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na posiedzeniu rozpatruje oferty pod względem formalnym</w:t>
      </w:r>
      <w:r w:rsidR="006C01EA">
        <w:rPr>
          <w:rFonts w:ascii="Arial" w:hAnsi="Arial" w:cs="Arial"/>
        </w:rPr>
        <w:t xml:space="preserve"> </w:t>
      </w:r>
      <w:r w:rsidR="00113738">
        <w:rPr>
          <w:rFonts w:ascii="Arial" w:hAnsi="Arial" w:cs="Arial"/>
        </w:rPr>
        <w:br/>
      </w:r>
      <w:r w:rsidR="006C01EA">
        <w:rPr>
          <w:rFonts w:ascii="Arial" w:hAnsi="Arial" w:cs="Arial"/>
        </w:rPr>
        <w:t>i merytorycznym</w:t>
      </w:r>
      <w:r w:rsidRPr="00062D0F">
        <w:rPr>
          <w:rFonts w:ascii="Arial" w:hAnsi="Arial" w:cs="Arial"/>
        </w:rPr>
        <w:t xml:space="preserve">. </w:t>
      </w:r>
    </w:p>
    <w:p w14:paraId="31AAAED7" w14:textId="0BF36DC7" w:rsidR="00644A25" w:rsidRPr="00062D0F" w:rsidRDefault="00644A25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  <w:bCs/>
        </w:rPr>
      </w:pPr>
      <w:r w:rsidRPr="00062D0F">
        <w:rPr>
          <w:rFonts w:ascii="Arial" w:hAnsi="Arial" w:cs="Arial"/>
        </w:rPr>
        <w:lastRenderedPageBreak/>
        <w:t xml:space="preserve">Komisja odrzuca oferty nieodpowiadające wymaganiom formalnym określonym </w:t>
      </w:r>
      <w:r w:rsidRPr="00062D0F">
        <w:rPr>
          <w:rFonts w:ascii="Arial" w:hAnsi="Arial" w:cs="Arial"/>
        </w:rPr>
        <w:br/>
        <w:t>w rozdziale I, ust.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3 pkt 1 niniejszego dokumentu lub te, które zostały zgłoszone </w:t>
      </w:r>
      <w:r w:rsidR="00556A7C">
        <w:rPr>
          <w:rFonts w:ascii="Arial" w:hAnsi="Arial" w:cs="Arial"/>
        </w:rPr>
        <w:br/>
      </w:r>
      <w:r w:rsidRPr="00062D0F">
        <w:rPr>
          <w:rFonts w:ascii="Arial" w:hAnsi="Arial" w:cs="Arial"/>
        </w:rPr>
        <w:t>po wyznaczonym terminie.</w:t>
      </w:r>
    </w:p>
    <w:p w14:paraId="4FBA6501" w14:textId="19FB98D1" w:rsidR="00FF2253" w:rsidRPr="00062D0F" w:rsidRDefault="00644A25" w:rsidP="00062D0F">
      <w:pPr>
        <w:pStyle w:val="Akapitzlist"/>
        <w:numPr>
          <w:ilvl w:val="3"/>
          <w:numId w:val="2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Komisja przekazuje Oferentom ocenę ofert pod względem formalnym, </w:t>
      </w:r>
      <w:r w:rsidR="00F81696">
        <w:rPr>
          <w:rFonts w:ascii="Arial" w:hAnsi="Arial" w:cs="Arial"/>
        </w:rPr>
        <w:t xml:space="preserve">pisemnie </w:t>
      </w:r>
      <w:r w:rsidR="00F81696">
        <w:rPr>
          <w:rFonts w:ascii="Arial" w:hAnsi="Arial" w:cs="Arial"/>
        </w:rPr>
        <w:br/>
        <w:t>lub elektronicznie</w:t>
      </w:r>
      <w:r w:rsidR="00931D42" w:rsidRPr="00062D0F">
        <w:rPr>
          <w:rFonts w:ascii="Arial" w:hAnsi="Arial" w:cs="Arial"/>
        </w:rPr>
        <w:t>,</w:t>
      </w:r>
      <w:r w:rsidR="00660D36" w:rsidRPr="00062D0F">
        <w:rPr>
          <w:rFonts w:ascii="Arial" w:hAnsi="Arial" w:cs="Arial"/>
        </w:rPr>
        <w:t xml:space="preserve"> w terminie do </w:t>
      </w:r>
      <w:r w:rsidR="00DB062A">
        <w:rPr>
          <w:rFonts w:ascii="Arial" w:hAnsi="Arial" w:cs="Arial"/>
        </w:rPr>
        <w:t>5</w:t>
      </w:r>
      <w:r w:rsidR="00660D36" w:rsidRPr="00062D0F">
        <w:rPr>
          <w:rFonts w:ascii="Arial" w:hAnsi="Arial" w:cs="Arial"/>
        </w:rPr>
        <w:t xml:space="preserve"> dni roboczych od upływu terminu składania ofert. </w:t>
      </w:r>
    </w:p>
    <w:p w14:paraId="5083342D" w14:textId="77777777" w:rsidR="00D36753" w:rsidRPr="00062D0F" w:rsidRDefault="00D36753" w:rsidP="00062D0F">
      <w:pPr>
        <w:pStyle w:val="Akapitzlist"/>
        <w:spacing w:after="0"/>
        <w:ind w:left="851"/>
        <w:rPr>
          <w:rFonts w:ascii="Arial" w:hAnsi="Arial" w:cs="Arial"/>
        </w:rPr>
      </w:pPr>
    </w:p>
    <w:p w14:paraId="3CC1BF84" w14:textId="3FC9451B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Wybór oferty:</w:t>
      </w:r>
    </w:p>
    <w:p w14:paraId="6FDCF0DC" w14:textId="6998D8DE" w:rsidR="00FF2253" w:rsidRPr="00062D0F" w:rsidRDefault="00FF2253" w:rsidP="00062D0F">
      <w:pPr>
        <w:pStyle w:val="Akapitzlist"/>
        <w:numPr>
          <w:ilvl w:val="3"/>
          <w:numId w:val="29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Komisja dokona oceny </w:t>
      </w:r>
      <w:r w:rsidR="00E33861" w:rsidRPr="00062D0F">
        <w:rPr>
          <w:rFonts w:ascii="Arial" w:hAnsi="Arial" w:cs="Arial"/>
        </w:rPr>
        <w:t>ofert zgodnie</w:t>
      </w:r>
      <w:r w:rsidRPr="00062D0F">
        <w:rPr>
          <w:rFonts w:ascii="Arial" w:hAnsi="Arial" w:cs="Arial"/>
        </w:rPr>
        <w:t xml:space="preserve"> z Regulaminem pracy Komisji oraz zapisami </w:t>
      </w:r>
      <w:r w:rsidR="00644A25" w:rsidRPr="00062D0F">
        <w:rPr>
          <w:rFonts w:ascii="Arial" w:hAnsi="Arial" w:cs="Arial"/>
        </w:rPr>
        <w:t>Szczegółowych w</w:t>
      </w:r>
      <w:r w:rsidRPr="00062D0F">
        <w:rPr>
          <w:rFonts w:ascii="Arial" w:hAnsi="Arial" w:cs="Arial"/>
        </w:rPr>
        <w:t>arunków konkursu ofert.</w:t>
      </w:r>
    </w:p>
    <w:p w14:paraId="3F35363C" w14:textId="77777777" w:rsidR="003A006A" w:rsidRDefault="00FF2253" w:rsidP="003A006A">
      <w:pPr>
        <w:pStyle w:val="Akapitzlist"/>
        <w:numPr>
          <w:ilvl w:val="3"/>
          <w:numId w:val="29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Kryterium wyboru oferenta będzie:</w:t>
      </w:r>
    </w:p>
    <w:p w14:paraId="4C322858" w14:textId="502468FD" w:rsidR="00FF2253" w:rsidRPr="003A006A" w:rsidRDefault="000E1089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4C278C">
        <w:rPr>
          <w:rFonts w:ascii="Arial" w:hAnsi="Arial" w:cs="Arial"/>
        </w:rPr>
        <w:t xml:space="preserve">koszt jednostkowy w przeliczeniu na jedną osobę (łączny koszt jednostkowy </w:t>
      </w:r>
      <w:r w:rsidRPr="004C278C">
        <w:rPr>
          <w:rFonts w:ascii="Arial" w:hAnsi="Arial" w:cs="Arial"/>
        </w:rPr>
        <w:br/>
        <w:t>w przeliczeniu na 1 osobę uwzględniający świadczenia medyczne i koszt akcji informacyjno-edukacyjnej)</w:t>
      </w:r>
      <w:r w:rsidR="00FF2253" w:rsidRPr="004C278C">
        <w:rPr>
          <w:rFonts w:ascii="Arial" w:hAnsi="Arial" w:cs="Arial"/>
        </w:rPr>
        <w:t xml:space="preserve"> </w:t>
      </w:r>
      <w:r w:rsidR="00FF2253" w:rsidRPr="003A006A">
        <w:rPr>
          <w:rFonts w:ascii="Arial" w:hAnsi="Arial" w:cs="Arial"/>
        </w:rPr>
        <w:t>– 60 pkt,</w:t>
      </w:r>
    </w:p>
    <w:p w14:paraId="3B4295A1" w14:textId="0C8F2E4A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warunki kadrowe i kwalifikacje osób realizujących program – 10 pkt,</w:t>
      </w:r>
    </w:p>
    <w:p w14:paraId="04731D48" w14:textId="60B4C1E5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wyposażenie zabezpieczone przez oferenta na potrzeby programu – 10 pkt,</w:t>
      </w:r>
    </w:p>
    <w:p w14:paraId="4F36F3D3" w14:textId="26C2B6DC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dostępność do świadczeń udzielanych w ramach programu (ilość dni </w:t>
      </w:r>
      <w:r w:rsidR="007A670D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tygodniu, godziny przyjęć, w tym co najmniej raz w tygodniu w godzinach popołudniowych – minimum do godz. 18.00) – 10 pkt,</w:t>
      </w:r>
    </w:p>
    <w:p w14:paraId="1562D498" w14:textId="77777777" w:rsidR="00644A25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deklarowana możliwość wyłączenia przyjmowania pacjentów w ramach programu poza świadczeniami udzielanymi w ramach prowadzonej działalności – 5 pkt,</w:t>
      </w:r>
    </w:p>
    <w:p w14:paraId="25C28984" w14:textId="23F7BBC3" w:rsidR="00FF2253" w:rsidRPr="00062D0F" w:rsidRDefault="00FF2253" w:rsidP="003A006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doświadczenie w realizacji profilaktycznych programów zdrowotnych</w:t>
      </w:r>
      <w:r w:rsidR="00660D36" w:rsidRPr="00062D0F">
        <w:rPr>
          <w:rFonts w:ascii="Arial" w:hAnsi="Arial" w:cs="Arial"/>
        </w:rPr>
        <w:t xml:space="preserve"> realizowanych we współpracy z administracją publiczną</w:t>
      </w:r>
      <w:r w:rsidR="00DD1818" w:rsidRPr="00062D0F">
        <w:rPr>
          <w:rFonts w:ascii="Arial" w:hAnsi="Arial" w:cs="Arial"/>
        </w:rPr>
        <w:t>,</w:t>
      </w:r>
      <w:r w:rsidR="00660D36" w:rsidRPr="00062D0F">
        <w:rPr>
          <w:rFonts w:ascii="Arial" w:hAnsi="Arial" w:cs="Arial"/>
        </w:rPr>
        <w:t xml:space="preserve"> udokumentowane wykazem </w:t>
      </w:r>
      <w:r w:rsidR="005B31DA" w:rsidRPr="00062D0F">
        <w:rPr>
          <w:rFonts w:ascii="Arial" w:hAnsi="Arial" w:cs="Arial"/>
        </w:rPr>
        <w:t>projektów –</w:t>
      </w:r>
      <w:r w:rsidRPr="00062D0F">
        <w:rPr>
          <w:rFonts w:ascii="Arial" w:hAnsi="Arial" w:cs="Arial"/>
        </w:rPr>
        <w:t xml:space="preserve"> 5 pkt.</w:t>
      </w:r>
    </w:p>
    <w:p w14:paraId="4578BD56" w14:textId="6C3C9DF0" w:rsidR="00FF2253" w:rsidRPr="00062D0F" w:rsidRDefault="00FF2253" w:rsidP="00062D0F">
      <w:pPr>
        <w:pStyle w:val="Akapitzlist"/>
        <w:numPr>
          <w:ilvl w:val="0"/>
          <w:numId w:val="33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Oferta może uzyskać maksymalnie 100 pkt. Punktacja końcowa obliczana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jest jako średnia arytmetyczna punktów przyznanych przez członków Komisji </w:t>
      </w:r>
      <w:r w:rsidR="00337BB0" w:rsidRPr="00062D0F">
        <w:rPr>
          <w:rFonts w:ascii="Arial" w:hAnsi="Arial" w:cs="Arial"/>
        </w:rPr>
        <w:br/>
      </w:r>
      <w:r w:rsidRPr="00062D0F">
        <w:rPr>
          <w:rFonts w:ascii="Arial" w:hAnsi="Arial" w:cs="Arial"/>
        </w:rPr>
        <w:t>w poszczególnych kryteriach. Komisja wybiera ofertę, która uzyskała największą ilość punktów</w:t>
      </w:r>
      <w:r w:rsidR="00AD692A" w:rsidRPr="00062D0F">
        <w:rPr>
          <w:rFonts w:ascii="Arial" w:hAnsi="Arial" w:cs="Arial"/>
        </w:rPr>
        <w:t>.</w:t>
      </w:r>
    </w:p>
    <w:p w14:paraId="44047777" w14:textId="488749DE" w:rsidR="00FF2253" w:rsidRPr="00062D0F" w:rsidRDefault="00FF2253" w:rsidP="00062D0F">
      <w:pPr>
        <w:pStyle w:val="Akapitzlist"/>
        <w:numPr>
          <w:ilvl w:val="0"/>
          <w:numId w:val="33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 przypadku, gdy </w:t>
      </w:r>
      <w:r w:rsidR="00337BB0" w:rsidRPr="00062D0F">
        <w:rPr>
          <w:rFonts w:ascii="Arial" w:hAnsi="Arial" w:cs="Arial"/>
        </w:rPr>
        <w:t xml:space="preserve">w </w:t>
      </w:r>
      <w:r w:rsidRPr="00062D0F">
        <w:rPr>
          <w:rFonts w:ascii="Arial" w:hAnsi="Arial" w:cs="Arial"/>
        </w:rPr>
        <w:t xml:space="preserve">postępowania konkursowego zgłoszona zostanie tylko jedna oferta, </w:t>
      </w:r>
      <w:r w:rsidR="00337BB0" w:rsidRPr="00062D0F">
        <w:rPr>
          <w:rFonts w:ascii="Arial" w:hAnsi="Arial" w:cs="Arial"/>
        </w:rPr>
        <w:t xml:space="preserve">a Komisja stwierdzi, że spełnia ona wymagania określone w ogłoszeniu </w:t>
      </w:r>
      <w:r w:rsidR="00337BB0" w:rsidRPr="00062D0F">
        <w:rPr>
          <w:rFonts w:ascii="Arial" w:hAnsi="Arial" w:cs="Arial"/>
        </w:rPr>
        <w:br/>
        <w:t xml:space="preserve">o konkursie, </w:t>
      </w:r>
      <w:r w:rsidRPr="00062D0F">
        <w:rPr>
          <w:rFonts w:ascii="Arial" w:hAnsi="Arial" w:cs="Arial"/>
        </w:rPr>
        <w:t>Prezydent Miasta Rzeszowa może przyjąć tę ofertę</w:t>
      </w:r>
      <w:r w:rsidR="00337BB0" w:rsidRPr="00062D0F">
        <w:rPr>
          <w:rFonts w:ascii="Arial" w:hAnsi="Arial" w:cs="Arial"/>
        </w:rPr>
        <w:t>.</w:t>
      </w:r>
    </w:p>
    <w:p w14:paraId="7A67E74B" w14:textId="12CF9D91" w:rsidR="00FF2253" w:rsidRPr="00062D0F" w:rsidRDefault="00FF2253" w:rsidP="00062D0F">
      <w:pPr>
        <w:pStyle w:val="Akapitzlist"/>
        <w:numPr>
          <w:ilvl w:val="0"/>
          <w:numId w:val="33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W toku oceny ofert Komisja może:</w:t>
      </w:r>
    </w:p>
    <w:p w14:paraId="7F212AFE" w14:textId="33C8B278" w:rsidR="00FF2253" w:rsidRPr="00062D0F" w:rsidRDefault="00FF2253" w:rsidP="003A006A">
      <w:pPr>
        <w:pStyle w:val="Akapitzlist"/>
        <w:numPr>
          <w:ilvl w:val="0"/>
          <w:numId w:val="46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zwrócić się do Oferentów o udzielenie wyjaśnień dotyczących treści merytorycznych złożonych ofert,</w:t>
      </w:r>
    </w:p>
    <w:p w14:paraId="367B5121" w14:textId="5C273ECD" w:rsidR="00FF2253" w:rsidRPr="00062D0F" w:rsidRDefault="00FF2253" w:rsidP="003A006A">
      <w:pPr>
        <w:pStyle w:val="Akapitzlist"/>
        <w:numPr>
          <w:ilvl w:val="0"/>
          <w:numId w:val="46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wezwać Oferentów do poprawienia oczywistych omyłek pisarskich w t</w:t>
      </w:r>
      <w:r w:rsidR="00AD692A" w:rsidRPr="00062D0F">
        <w:rPr>
          <w:rFonts w:ascii="Arial" w:hAnsi="Arial" w:cs="Arial"/>
        </w:rPr>
        <w:t>ekście</w:t>
      </w:r>
      <w:r w:rsidRPr="00062D0F">
        <w:rPr>
          <w:rFonts w:ascii="Arial" w:hAnsi="Arial" w:cs="Arial"/>
        </w:rPr>
        <w:t xml:space="preserve"> oferty.</w:t>
      </w:r>
    </w:p>
    <w:p w14:paraId="5C049642" w14:textId="63BBC97C" w:rsidR="001B127B" w:rsidRDefault="00FF2253" w:rsidP="00062D0F">
      <w:pPr>
        <w:pStyle w:val="Akapitzlist"/>
        <w:numPr>
          <w:ilvl w:val="0"/>
          <w:numId w:val="37"/>
        </w:numPr>
        <w:spacing w:after="0"/>
        <w:ind w:left="851" w:hanging="425"/>
        <w:rPr>
          <w:rFonts w:ascii="Arial" w:hAnsi="Arial" w:cs="Arial"/>
        </w:rPr>
      </w:pPr>
      <w:r w:rsidRPr="00062D0F">
        <w:rPr>
          <w:rFonts w:ascii="Arial" w:hAnsi="Arial" w:cs="Arial"/>
        </w:rPr>
        <w:t>W przypadku, gdy złożone oferty nie zapewnią właściwego wykonywania świadczeń będących przedmiotem konkursu, Komisja nie przyjmuje żadnej oferty.</w:t>
      </w:r>
    </w:p>
    <w:p w14:paraId="5470D7A7" w14:textId="77777777" w:rsidR="00F3120F" w:rsidRPr="00231F76" w:rsidRDefault="00F3120F" w:rsidP="00F3120F">
      <w:pPr>
        <w:pStyle w:val="Akapitzlist"/>
        <w:spacing w:after="0"/>
        <w:ind w:left="851"/>
        <w:rPr>
          <w:rFonts w:ascii="Arial" w:hAnsi="Arial" w:cs="Arial"/>
        </w:rPr>
      </w:pPr>
    </w:p>
    <w:p w14:paraId="247BEE3A" w14:textId="677D206E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Rozstrzygnięcie konkursu ofert:</w:t>
      </w:r>
    </w:p>
    <w:p w14:paraId="416EE5DC" w14:textId="66D59D36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Rozstrzygnięcie</w:t>
      </w:r>
      <w:r w:rsidRPr="00062D0F">
        <w:rPr>
          <w:rFonts w:ascii="Arial" w:hAnsi="Arial" w:cs="Arial"/>
          <w:b/>
        </w:rPr>
        <w:t xml:space="preserve"> </w:t>
      </w:r>
      <w:r w:rsidRPr="00062D0F">
        <w:rPr>
          <w:rFonts w:ascii="Arial" w:hAnsi="Arial" w:cs="Arial"/>
        </w:rPr>
        <w:t xml:space="preserve">konkursu ofert nastąpi do </w:t>
      </w:r>
      <w:r w:rsidR="00F62F33">
        <w:rPr>
          <w:rFonts w:ascii="Arial" w:hAnsi="Arial" w:cs="Arial"/>
        </w:rPr>
        <w:t>10</w:t>
      </w:r>
      <w:r w:rsidRPr="00062D0F">
        <w:rPr>
          <w:rFonts w:ascii="Arial" w:hAnsi="Arial" w:cs="Arial"/>
        </w:rPr>
        <w:t xml:space="preserve"> dni roboczych od terminu określonego dla ich złożenia.</w:t>
      </w:r>
    </w:p>
    <w:p w14:paraId="56750B01" w14:textId="4C915424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Ocena Komisji - protokół z postępowania konkursowego wraz z</w:t>
      </w:r>
      <w:r w:rsidR="00F31D8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propozycją wysokości środków na realizację Programu zostanie przekazana Prezydentowi Miasta Rzeszowa, który podejmie decyzję w</w:t>
      </w:r>
      <w:r w:rsidR="00F31D83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formie Zarządzenia.</w:t>
      </w:r>
    </w:p>
    <w:p w14:paraId="6333F649" w14:textId="25563CB0" w:rsidR="00FF2253" w:rsidRPr="006C01EA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6C01EA">
        <w:rPr>
          <w:rFonts w:ascii="Arial" w:hAnsi="Arial" w:cs="Arial"/>
        </w:rPr>
        <w:t xml:space="preserve">Rozstrzygnięcie Prezydenta Miasta Rzeszowa o wynikach konkursu jest ostateczne </w:t>
      </w:r>
      <w:r w:rsidR="00556A7C" w:rsidRPr="006C01EA">
        <w:rPr>
          <w:rFonts w:ascii="Arial" w:hAnsi="Arial" w:cs="Arial"/>
        </w:rPr>
        <w:br/>
      </w:r>
      <w:r w:rsidRPr="006C01EA">
        <w:rPr>
          <w:rFonts w:ascii="Arial" w:hAnsi="Arial" w:cs="Arial"/>
        </w:rPr>
        <w:t>i nie przysługuje od niego odwołanie.</w:t>
      </w:r>
    </w:p>
    <w:p w14:paraId="5B7C2EF3" w14:textId="7D7C2980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Oferenci biorący udział w Konkursie zostaną powiadomieni o wynikach Konkursu </w:t>
      </w:r>
      <w:r w:rsidR="009B7081" w:rsidRPr="00062D0F">
        <w:rPr>
          <w:rFonts w:ascii="Arial" w:hAnsi="Arial" w:cs="Arial"/>
        </w:rPr>
        <w:t xml:space="preserve">niezwłocznie, w formie </w:t>
      </w:r>
      <w:r w:rsidRPr="00062D0F">
        <w:rPr>
          <w:rFonts w:ascii="Arial" w:hAnsi="Arial" w:cs="Arial"/>
        </w:rPr>
        <w:t>pisemn</w:t>
      </w:r>
      <w:r w:rsidR="009B7081" w:rsidRPr="00062D0F">
        <w:rPr>
          <w:rFonts w:ascii="Arial" w:hAnsi="Arial" w:cs="Arial"/>
        </w:rPr>
        <w:t>ej</w:t>
      </w:r>
      <w:r w:rsidR="00F81696">
        <w:rPr>
          <w:rFonts w:ascii="Arial" w:hAnsi="Arial" w:cs="Arial"/>
        </w:rPr>
        <w:t xml:space="preserve"> lub elektronicznej.</w:t>
      </w:r>
    </w:p>
    <w:p w14:paraId="462217B7" w14:textId="6C83ECFB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Informacja zawierająca nazwę i </w:t>
      </w:r>
      <w:r w:rsidR="00F31D83" w:rsidRPr="00062D0F">
        <w:rPr>
          <w:rFonts w:ascii="Arial" w:hAnsi="Arial" w:cs="Arial"/>
        </w:rPr>
        <w:t xml:space="preserve">miejsce </w:t>
      </w:r>
      <w:r w:rsidRPr="00062D0F">
        <w:rPr>
          <w:rFonts w:ascii="Arial" w:hAnsi="Arial" w:cs="Arial"/>
        </w:rPr>
        <w:t>wy</w:t>
      </w:r>
      <w:r w:rsidR="00F31D83" w:rsidRPr="00062D0F">
        <w:rPr>
          <w:rFonts w:ascii="Arial" w:hAnsi="Arial" w:cs="Arial"/>
        </w:rPr>
        <w:t>konywania świadczeń w ramach Programu wybranego</w:t>
      </w:r>
      <w:r w:rsidRPr="00062D0F">
        <w:rPr>
          <w:rFonts w:ascii="Arial" w:hAnsi="Arial" w:cs="Arial"/>
        </w:rPr>
        <w:t xml:space="preserve"> </w:t>
      </w:r>
      <w:r w:rsidR="00F31D83" w:rsidRPr="00062D0F">
        <w:rPr>
          <w:rFonts w:ascii="Arial" w:hAnsi="Arial" w:cs="Arial"/>
        </w:rPr>
        <w:t>O</w:t>
      </w:r>
      <w:r w:rsidRPr="00062D0F">
        <w:rPr>
          <w:rFonts w:ascii="Arial" w:hAnsi="Arial" w:cs="Arial"/>
        </w:rPr>
        <w:t>ferenta/</w:t>
      </w:r>
      <w:r w:rsidR="00F31D83" w:rsidRPr="00062D0F">
        <w:rPr>
          <w:rFonts w:ascii="Arial" w:hAnsi="Arial" w:cs="Arial"/>
        </w:rPr>
        <w:t>O</w:t>
      </w:r>
      <w:r w:rsidRPr="00062D0F">
        <w:rPr>
          <w:rFonts w:ascii="Arial" w:hAnsi="Arial" w:cs="Arial"/>
        </w:rPr>
        <w:t xml:space="preserve">ferentów zamieszczona zostanie niezwłocznie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lastRenderedPageBreak/>
        <w:t xml:space="preserve">na tablicy ogłoszeń w siedzibie Miasta oraz w Biuletynie Informacji Publicznej Miasta Rzeszowa. </w:t>
      </w:r>
    </w:p>
    <w:p w14:paraId="24F48F7D" w14:textId="604FA649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Oferty wraz z dokumentami nie będą zwracane Oferentom.</w:t>
      </w:r>
    </w:p>
    <w:p w14:paraId="5531773D" w14:textId="1F510684" w:rsidR="00FF2253" w:rsidRPr="00062D0F" w:rsidRDefault="00FF2253" w:rsidP="00062D0F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Szczegółowe i ostateczne warunki realizacji, finansowania i rozliczania programu polityki zdrowotnej pn.: „Program wykrywania zakażeń wirusowego zapalenia wątroby typu C, wśród mieszkańców miasta Rzeszowa” regulować będzie umowa zawarta pomiędzy wybranym podmiotem</w:t>
      </w:r>
      <w:r w:rsidR="00D53F36">
        <w:rPr>
          <w:rFonts w:ascii="Arial" w:hAnsi="Arial" w:cs="Arial"/>
        </w:rPr>
        <w:t>,</w:t>
      </w:r>
      <w:r w:rsidRPr="00062D0F">
        <w:rPr>
          <w:rFonts w:ascii="Arial" w:hAnsi="Arial" w:cs="Arial"/>
        </w:rPr>
        <w:t xml:space="preserve"> a Prezydentem Miasta Rzeszowa.</w:t>
      </w:r>
    </w:p>
    <w:p w14:paraId="12ABC6D3" w14:textId="77777777" w:rsidR="00FF2253" w:rsidRPr="00062D0F" w:rsidRDefault="00FF2253" w:rsidP="00062D0F">
      <w:pPr>
        <w:spacing w:after="0"/>
        <w:rPr>
          <w:rFonts w:ascii="Arial" w:hAnsi="Arial" w:cs="Arial"/>
          <w:b/>
        </w:rPr>
      </w:pPr>
    </w:p>
    <w:p w14:paraId="62F7522F" w14:textId="53EB8D15" w:rsidR="00FF2253" w:rsidRPr="00062D0F" w:rsidRDefault="00FF2253" w:rsidP="00062D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62D0F">
        <w:rPr>
          <w:rFonts w:ascii="Arial" w:hAnsi="Arial" w:cs="Arial"/>
          <w:b/>
        </w:rPr>
        <w:t>Umowa o udzielanie świadczeń zdrowotnych:</w:t>
      </w:r>
    </w:p>
    <w:p w14:paraId="4518C47E" w14:textId="3C177F95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>Z wybranym Oferentem zostanie zawarta umowa cywilnoprawna o udzielanie świadczeń zdrowotnych.</w:t>
      </w:r>
    </w:p>
    <w:p w14:paraId="6236F36F" w14:textId="2EEEFC51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 przypadku odstąpienia od umowy przez wybranego Oferenta, Prezydent Miasta Rzeszowa, po zasięgnięciu opinii Komisji </w:t>
      </w:r>
      <w:r w:rsidR="009514A7" w:rsidRPr="00062D0F">
        <w:rPr>
          <w:rFonts w:ascii="Arial" w:hAnsi="Arial" w:cs="Arial"/>
        </w:rPr>
        <w:t xml:space="preserve">Konkursowej </w:t>
      </w:r>
      <w:r w:rsidRPr="00062D0F">
        <w:rPr>
          <w:rFonts w:ascii="Arial" w:hAnsi="Arial" w:cs="Arial"/>
        </w:rPr>
        <w:t>zawrze umowę z tym Oferentem, który przedstawił kolejną najkorzystniejszą ofertę, według treści protokołu z postępowania konkursowego.</w:t>
      </w:r>
    </w:p>
    <w:p w14:paraId="7125C51C" w14:textId="1C274F7F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Prezydent Miasta Rzeszowa może w każdej chwili odstąpić od zawarcia umowy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 xml:space="preserve">bez podania przyczyn. </w:t>
      </w:r>
    </w:p>
    <w:p w14:paraId="5107B091" w14:textId="331F04B6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Wzór umowy wraz z załącznikami dostępny jest </w:t>
      </w:r>
      <w:r w:rsidR="00E33861" w:rsidRPr="00062D0F">
        <w:rPr>
          <w:rFonts w:ascii="Arial" w:hAnsi="Arial" w:cs="Arial"/>
        </w:rPr>
        <w:t>w Biuletynie</w:t>
      </w:r>
      <w:r w:rsidRPr="00062D0F">
        <w:rPr>
          <w:rFonts w:ascii="Arial" w:hAnsi="Arial" w:cs="Arial"/>
        </w:rPr>
        <w:t xml:space="preserve"> Informacji Publicznej Miasta Rzeszowa</w:t>
      </w:r>
      <w:r w:rsidR="00556A7C">
        <w:rPr>
          <w:rFonts w:ascii="Arial" w:hAnsi="Arial" w:cs="Arial"/>
        </w:rPr>
        <w:t>.</w:t>
      </w:r>
    </w:p>
    <w:p w14:paraId="2F0D8C02" w14:textId="263A887C" w:rsidR="00FF2253" w:rsidRPr="00062D0F" w:rsidRDefault="00FF2253" w:rsidP="00062D0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</w:rPr>
      </w:pPr>
      <w:r w:rsidRPr="00062D0F">
        <w:rPr>
          <w:rFonts w:ascii="Arial" w:hAnsi="Arial" w:cs="Arial"/>
        </w:rPr>
        <w:t xml:space="preserve">W sprawach nieuregulowanych niniejszymi „Szczegółowymi warunkami konkursu ofert” mają zastosowanie odpowiednie przepisy </w:t>
      </w:r>
      <w:r w:rsidR="00E33861" w:rsidRPr="00062D0F">
        <w:rPr>
          <w:rFonts w:ascii="Arial" w:hAnsi="Arial" w:cs="Arial"/>
        </w:rPr>
        <w:t>ustawy z</w:t>
      </w:r>
      <w:r w:rsidRPr="00062D0F">
        <w:rPr>
          <w:rFonts w:ascii="Arial" w:hAnsi="Arial" w:cs="Arial"/>
        </w:rPr>
        <w:t xml:space="preserve"> dnia 23 kwietnia 1964 r. Kodeks Cywilny (Dz.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 z 202</w:t>
      </w:r>
      <w:r w:rsidR="007E6110">
        <w:rPr>
          <w:rFonts w:ascii="Arial" w:hAnsi="Arial" w:cs="Arial"/>
        </w:rPr>
        <w:t>4</w:t>
      </w:r>
      <w:r w:rsidRPr="00062D0F">
        <w:rPr>
          <w:rFonts w:ascii="Arial" w:hAnsi="Arial" w:cs="Arial"/>
        </w:rPr>
        <w:t> r. poz.1</w:t>
      </w:r>
      <w:r w:rsidR="007E6110">
        <w:rPr>
          <w:rFonts w:ascii="Arial" w:hAnsi="Arial" w:cs="Arial"/>
        </w:rPr>
        <w:t>061</w:t>
      </w:r>
      <w:r w:rsidR="009514A7" w:rsidRPr="00062D0F">
        <w:rPr>
          <w:rFonts w:ascii="Arial" w:hAnsi="Arial" w:cs="Arial"/>
        </w:rPr>
        <w:t xml:space="preserve"> z późn.</w:t>
      </w:r>
      <w:r w:rsidR="00556A7C">
        <w:rPr>
          <w:rFonts w:ascii="Arial" w:hAnsi="Arial" w:cs="Arial"/>
        </w:rPr>
        <w:t xml:space="preserve"> </w:t>
      </w:r>
      <w:r w:rsidR="009514A7" w:rsidRPr="00062D0F">
        <w:rPr>
          <w:rFonts w:ascii="Arial" w:hAnsi="Arial" w:cs="Arial"/>
        </w:rPr>
        <w:t>zm.</w:t>
      </w:r>
      <w:r w:rsidRPr="00062D0F">
        <w:rPr>
          <w:rFonts w:ascii="Arial" w:hAnsi="Arial" w:cs="Arial"/>
        </w:rPr>
        <w:t xml:space="preserve">), ustawy z dnia 15 kwietnia </w:t>
      </w:r>
      <w:r w:rsidR="009514A7" w:rsidRPr="00062D0F">
        <w:rPr>
          <w:rFonts w:ascii="Arial" w:hAnsi="Arial" w:cs="Arial"/>
        </w:rPr>
        <w:br/>
      </w:r>
      <w:r w:rsidRPr="00062D0F">
        <w:rPr>
          <w:rFonts w:ascii="Arial" w:hAnsi="Arial" w:cs="Arial"/>
        </w:rPr>
        <w:t>2011 r. o działalności leczniczej (Dz.</w:t>
      </w:r>
      <w:r w:rsidR="007A670D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U. z </w:t>
      </w:r>
      <w:r w:rsidR="00556A7C" w:rsidRPr="00062D0F">
        <w:rPr>
          <w:rFonts w:ascii="Arial" w:hAnsi="Arial" w:cs="Arial"/>
        </w:rPr>
        <w:t>202</w:t>
      </w:r>
      <w:r w:rsidR="007E6110">
        <w:rPr>
          <w:rFonts w:ascii="Arial" w:hAnsi="Arial" w:cs="Arial"/>
        </w:rPr>
        <w:t>4</w:t>
      </w:r>
      <w:r w:rsidR="00556A7C" w:rsidRPr="00062D0F">
        <w:rPr>
          <w:rFonts w:ascii="Arial" w:hAnsi="Arial" w:cs="Arial"/>
        </w:rPr>
        <w:t xml:space="preserve"> r.</w:t>
      </w:r>
      <w:r w:rsidRPr="00062D0F">
        <w:rPr>
          <w:rFonts w:ascii="Arial" w:hAnsi="Arial" w:cs="Arial"/>
        </w:rPr>
        <w:t xml:space="preserve"> poz.</w:t>
      </w:r>
      <w:r w:rsidR="00556A7C">
        <w:rPr>
          <w:rFonts w:ascii="Arial" w:hAnsi="Arial" w:cs="Arial"/>
        </w:rPr>
        <w:t xml:space="preserve"> </w:t>
      </w:r>
      <w:r w:rsidR="007E6110">
        <w:rPr>
          <w:rFonts w:ascii="Arial" w:hAnsi="Arial" w:cs="Arial"/>
        </w:rPr>
        <w:t>7</w:t>
      </w:r>
      <w:r w:rsidR="00556A7C">
        <w:rPr>
          <w:rFonts w:ascii="Arial" w:hAnsi="Arial" w:cs="Arial"/>
        </w:rPr>
        <w:t>99</w:t>
      </w:r>
      <w:r w:rsidRPr="00062D0F">
        <w:rPr>
          <w:rFonts w:ascii="Arial" w:hAnsi="Arial" w:cs="Arial"/>
        </w:rPr>
        <w:t xml:space="preserve"> z późn.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zm.) oraz ustawy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>z dnia 27 sierpnia 2004</w:t>
      </w:r>
      <w:r w:rsidR="00531579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 xml:space="preserve">r. o świadczeniach opieki zdrowotnej finansowanych </w:t>
      </w:r>
      <w:r w:rsidR="001E5321">
        <w:rPr>
          <w:rFonts w:ascii="Arial" w:hAnsi="Arial" w:cs="Arial"/>
        </w:rPr>
        <w:br/>
      </w:r>
      <w:r w:rsidRPr="00062D0F">
        <w:rPr>
          <w:rFonts w:ascii="Arial" w:hAnsi="Arial" w:cs="Arial"/>
        </w:rPr>
        <w:t>ze środków publicznych (Dz.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U.</w:t>
      </w:r>
      <w:r w:rsidR="00531579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z</w:t>
      </w:r>
      <w:r w:rsidR="00531579" w:rsidRPr="00062D0F">
        <w:rPr>
          <w:rFonts w:ascii="Arial" w:hAnsi="Arial" w:cs="Arial"/>
        </w:rPr>
        <w:t xml:space="preserve"> </w:t>
      </w:r>
      <w:r w:rsidR="00556A7C" w:rsidRPr="00062D0F">
        <w:rPr>
          <w:rFonts w:ascii="Arial" w:hAnsi="Arial" w:cs="Arial"/>
        </w:rPr>
        <w:t>202</w:t>
      </w:r>
      <w:r w:rsidR="005D19AD">
        <w:rPr>
          <w:rFonts w:ascii="Arial" w:hAnsi="Arial" w:cs="Arial"/>
        </w:rPr>
        <w:t>4</w:t>
      </w:r>
      <w:r w:rsidR="00556A7C" w:rsidRPr="00062D0F">
        <w:rPr>
          <w:rFonts w:ascii="Arial" w:hAnsi="Arial" w:cs="Arial"/>
        </w:rPr>
        <w:t xml:space="preserve"> r.</w:t>
      </w:r>
      <w:r w:rsidR="009514A7" w:rsidRPr="00062D0F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poz</w:t>
      </w:r>
      <w:r w:rsidR="005D19AD">
        <w:rPr>
          <w:rFonts w:ascii="Arial" w:hAnsi="Arial" w:cs="Arial"/>
        </w:rPr>
        <w:t>. 146</w:t>
      </w:r>
      <w:r w:rsidR="007E6110" w:rsidRPr="007E6110">
        <w:rPr>
          <w:rFonts w:ascii="Arial" w:hAnsi="Arial" w:cs="Arial"/>
        </w:rPr>
        <w:t xml:space="preserve"> z późn. zm.</w:t>
      </w:r>
      <w:r w:rsidRPr="00062D0F">
        <w:rPr>
          <w:rFonts w:ascii="Arial" w:hAnsi="Arial" w:cs="Arial"/>
        </w:rPr>
        <w:t xml:space="preserve">), </w:t>
      </w:r>
      <w:r w:rsidR="00F62F33">
        <w:rPr>
          <w:rFonts w:ascii="Arial" w:hAnsi="Arial" w:cs="Arial"/>
        </w:rPr>
        <w:t xml:space="preserve">a </w:t>
      </w:r>
      <w:r w:rsidRPr="00062D0F">
        <w:rPr>
          <w:rFonts w:ascii="Arial" w:hAnsi="Arial" w:cs="Arial"/>
        </w:rPr>
        <w:t>przede wszystkim wzór umowy wymienionej w ust.</w:t>
      </w:r>
      <w:r w:rsidR="00556A7C">
        <w:rPr>
          <w:rFonts w:ascii="Arial" w:hAnsi="Arial" w:cs="Arial"/>
        </w:rPr>
        <w:t xml:space="preserve"> </w:t>
      </w:r>
      <w:r w:rsidRPr="00062D0F">
        <w:rPr>
          <w:rFonts w:ascii="Arial" w:hAnsi="Arial" w:cs="Arial"/>
        </w:rPr>
        <w:t>4.</w:t>
      </w:r>
    </w:p>
    <w:p w14:paraId="50557BD5" w14:textId="77777777" w:rsidR="00C53A01" w:rsidRPr="00062D0F" w:rsidRDefault="00C53A01">
      <w:pPr>
        <w:rPr>
          <w:rFonts w:ascii="Arial" w:hAnsi="Arial" w:cs="Arial"/>
        </w:rPr>
      </w:pPr>
    </w:p>
    <w:sectPr w:rsidR="00C53A01" w:rsidRPr="0006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E2E"/>
    <w:multiLevelType w:val="hybridMultilevel"/>
    <w:tmpl w:val="3C645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C9F"/>
    <w:multiLevelType w:val="hybridMultilevel"/>
    <w:tmpl w:val="D548A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F92"/>
    <w:multiLevelType w:val="hybridMultilevel"/>
    <w:tmpl w:val="69542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666F1"/>
    <w:multiLevelType w:val="hybridMultilevel"/>
    <w:tmpl w:val="2FEE4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1B8E"/>
    <w:multiLevelType w:val="hybridMultilevel"/>
    <w:tmpl w:val="BC0237A0"/>
    <w:lvl w:ilvl="0" w:tplc="EBDA8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B77567"/>
    <w:multiLevelType w:val="hybridMultilevel"/>
    <w:tmpl w:val="38F687C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7">
      <w:start w:val="1"/>
      <w:numFmt w:val="lowerLetter"/>
      <w:lvlText w:val="%3)"/>
      <w:lvlJc w:val="left"/>
      <w:pPr>
        <w:ind w:left="1986" w:hanging="36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15231D7"/>
    <w:multiLevelType w:val="hybridMultilevel"/>
    <w:tmpl w:val="A0600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96789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38D6"/>
    <w:multiLevelType w:val="hybridMultilevel"/>
    <w:tmpl w:val="A3E03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B367F"/>
    <w:multiLevelType w:val="hybridMultilevel"/>
    <w:tmpl w:val="B678CDFE"/>
    <w:lvl w:ilvl="0" w:tplc="A072D7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4A8B"/>
    <w:multiLevelType w:val="hybridMultilevel"/>
    <w:tmpl w:val="18EECCEA"/>
    <w:lvl w:ilvl="0" w:tplc="2F12276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4858"/>
    <w:multiLevelType w:val="hybridMultilevel"/>
    <w:tmpl w:val="F850A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935860"/>
    <w:multiLevelType w:val="hybridMultilevel"/>
    <w:tmpl w:val="C840E0C2"/>
    <w:lvl w:ilvl="0" w:tplc="14E4E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A3714"/>
    <w:multiLevelType w:val="hybridMultilevel"/>
    <w:tmpl w:val="9076A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7AAD"/>
    <w:multiLevelType w:val="hybridMultilevel"/>
    <w:tmpl w:val="D1240E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3AD4B10"/>
    <w:multiLevelType w:val="hybridMultilevel"/>
    <w:tmpl w:val="E722AF60"/>
    <w:lvl w:ilvl="0" w:tplc="A12C7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6" w15:restartNumberingAfterBreak="0">
    <w:nsid w:val="27E9427B"/>
    <w:multiLevelType w:val="hybridMultilevel"/>
    <w:tmpl w:val="735ABB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BD7C3C"/>
    <w:multiLevelType w:val="hybridMultilevel"/>
    <w:tmpl w:val="6EFC44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B691889"/>
    <w:multiLevelType w:val="hybridMultilevel"/>
    <w:tmpl w:val="FC4209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C852628"/>
    <w:multiLevelType w:val="hybridMultilevel"/>
    <w:tmpl w:val="FAE8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F894C2D"/>
    <w:multiLevelType w:val="hybridMultilevel"/>
    <w:tmpl w:val="325C5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C0693"/>
    <w:multiLevelType w:val="hybridMultilevel"/>
    <w:tmpl w:val="40AA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97DC8"/>
    <w:multiLevelType w:val="hybridMultilevel"/>
    <w:tmpl w:val="AC54BC30"/>
    <w:lvl w:ilvl="0" w:tplc="73145690">
      <w:start w:val="2"/>
      <w:numFmt w:val="decimal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F625B74"/>
    <w:multiLevelType w:val="hybridMultilevel"/>
    <w:tmpl w:val="8924D3D8"/>
    <w:lvl w:ilvl="0" w:tplc="1A547694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157E7"/>
    <w:multiLevelType w:val="hybridMultilevel"/>
    <w:tmpl w:val="9A66C810"/>
    <w:lvl w:ilvl="0" w:tplc="9FE0E650">
      <w:start w:val="5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F2B82"/>
    <w:multiLevelType w:val="hybridMultilevel"/>
    <w:tmpl w:val="B61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F058E"/>
    <w:multiLevelType w:val="hybridMultilevel"/>
    <w:tmpl w:val="9948CC38"/>
    <w:lvl w:ilvl="0" w:tplc="458C600A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37FEB"/>
    <w:multiLevelType w:val="hybridMultilevel"/>
    <w:tmpl w:val="05FA8A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FEE42AF8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91A2C"/>
    <w:multiLevelType w:val="hybridMultilevel"/>
    <w:tmpl w:val="8A185B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570792"/>
    <w:multiLevelType w:val="hybridMultilevel"/>
    <w:tmpl w:val="1F5C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D73EC"/>
    <w:multiLevelType w:val="hybridMultilevel"/>
    <w:tmpl w:val="00808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1089E"/>
    <w:multiLevelType w:val="hybridMultilevel"/>
    <w:tmpl w:val="F9D8A0E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B631E44"/>
    <w:multiLevelType w:val="hybridMultilevel"/>
    <w:tmpl w:val="93DC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20E9F"/>
    <w:multiLevelType w:val="hybridMultilevel"/>
    <w:tmpl w:val="91561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589"/>
    <w:multiLevelType w:val="hybridMultilevel"/>
    <w:tmpl w:val="85D228D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1885DE7"/>
    <w:multiLevelType w:val="hybridMultilevel"/>
    <w:tmpl w:val="B3B84B9E"/>
    <w:lvl w:ilvl="0" w:tplc="47E0C5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F1A16"/>
    <w:multiLevelType w:val="hybridMultilevel"/>
    <w:tmpl w:val="D4B6CB1C"/>
    <w:lvl w:ilvl="0" w:tplc="58FE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C9B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D5CE4"/>
    <w:multiLevelType w:val="hybridMultilevel"/>
    <w:tmpl w:val="9EC8DB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E806589"/>
    <w:multiLevelType w:val="hybridMultilevel"/>
    <w:tmpl w:val="93AE0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31E00"/>
    <w:multiLevelType w:val="hybridMultilevel"/>
    <w:tmpl w:val="2AC2C5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2074A9"/>
    <w:multiLevelType w:val="hybridMultilevel"/>
    <w:tmpl w:val="B504DA1A"/>
    <w:lvl w:ilvl="0" w:tplc="2FE8662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078BD"/>
    <w:multiLevelType w:val="hybridMultilevel"/>
    <w:tmpl w:val="66F421BE"/>
    <w:lvl w:ilvl="0" w:tplc="6EAE7778">
      <w:start w:val="3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A5F8B"/>
    <w:multiLevelType w:val="hybridMultilevel"/>
    <w:tmpl w:val="024ED73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F466DBC"/>
    <w:multiLevelType w:val="hybridMultilevel"/>
    <w:tmpl w:val="4E602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733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670513">
    <w:abstractNumId w:val="40"/>
  </w:num>
  <w:num w:numId="3" w16cid:durableId="1885602225">
    <w:abstractNumId w:val="8"/>
  </w:num>
  <w:num w:numId="4" w16cid:durableId="12806087">
    <w:abstractNumId w:val="12"/>
  </w:num>
  <w:num w:numId="5" w16cid:durableId="785781928">
    <w:abstractNumId w:val="39"/>
  </w:num>
  <w:num w:numId="6" w16cid:durableId="903376394">
    <w:abstractNumId w:val="28"/>
  </w:num>
  <w:num w:numId="7" w16cid:durableId="1470588598">
    <w:abstractNumId w:val="6"/>
  </w:num>
  <w:num w:numId="8" w16cid:durableId="279607205">
    <w:abstractNumId w:val="32"/>
  </w:num>
  <w:num w:numId="9" w16cid:durableId="1559440830">
    <w:abstractNumId w:val="10"/>
  </w:num>
  <w:num w:numId="10" w16cid:durableId="448817356">
    <w:abstractNumId w:val="13"/>
  </w:num>
  <w:num w:numId="11" w16cid:durableId="1967930847">
    <w:abstractNumId w:val="27"/>
  </w:num>
  <w:num w:numId="12" w16cid:durableId="687949168">
    <w:abstractNumId w:val="11"/>
  </w:num>
  <w:num w:numId="13" w16cid:durableId="1331173439">
    <w:abstractNumId w:val="41"/>
  </w:num>
  <w:num w:numId="14" w16cid:durableId="1594782852">
    <w:abstractNumId w:val="25"/>
  </w:num>
  <w:num w:numId="15" w16cid:durableId="904217763">
    <w:abstractNumId w:val="37"/>
  </w:num>
  <w:num w:numId="16" w16cid:durableId="1069040955">
    <w:abstractNumId w:val="16"/>
  </w:num>
  <w:num w:numId="17" w16cid:durableId="20465166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698426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5789460">
    <w:abstractNumId w:val="23"/>
  </w:num>
  <w:num w:numId="20" w16cid:durableId="43136595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72058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21152">
    <w:abstractNumId w:val="24"/>
  </w:num>
  <w:num w:numId="23" w16cid:durableId="1690838908">
    <w:abstractNumId w:val="44"/>
  </w:num>
  <w:num w:numId="24" w16cid:durableId="620500669">
    <w:abstractNumId w:val="4"/>
  </w:num>
  <w:num w:numId="25" w16cid:durableId="148375126">
    <w:abstractNumId w:val="26"/>
  </w:num>
  <w:num w:numId="26" w16cid:durableId="1058943673">
    <w:abstractNumId w:val="22"/>
  </w:num>
  <w:num w:numId="27" w16cid:durableId="575674281">
    <w:abstractNumId w:val="34"/>
  </w:num>
  <w:num w:numId="28" w16cid:durableId="65884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3154814">
    <w:abstractNumId w:val="35"/>
  </w:num>
  <w:num w:numId="30" w16cid:durableId="1747409790">
    <w:abstractNumId w:val="21"/>
  </w:num>
  <w:num w:numId="31" w16cid:durableId="401830500">
    <w:abstractNumId w:val="2"/>
  </w:num>
  <w:num w:numId="32" w16cid:durableId="825902130">
    <w:abstractNumId w:val="46"/>
  </w:num>
  <w:num w:numId="33" w16cid:durableId="169226636">
    <w:abstractNumId w:val="9"/>
  </w:num>
  <w:num w:numId="34" w16cid:durableId="691762450">
    <w:abstractNumId w:val="0"/>
  </w:num>
  <w:num w:numId="35" w16cid:durableId="99447379">
    <w:abstractNumId w:val="3"/>
  </w:num>
  <w:num w:numId="36" w16cid:durableId="1246960711">
    <w:abstractNumId w:val="1"/>
  </w:num>
  <w:num w:numId="37" w16cid:durableId="150216895">
    <w:abstractNumId w:val="43"/>
  </w:num>
  <w:num w:numId="38" w16cid:durableId="1251041859">
    <w:abstractNumId w:val="38"/>
  </w:num>
  <w:num w:numId="39" w16cid:durableId="1517571691">
    <w:abstractNumId w:val="19"/>
  </w:num>
  <w:num w:numId="40" w16cid:durableId="184056994">
    <w:abstractNumId w:val="18"/>
  </w:num>
  <w:num w:numId="41" w16cid:durableId="2048488842">
    <w:abstractNumId w:val="45"/>
  </w:num>
  <w:num w:numId="42" w16cid:durableId="166794346">
    <w:abstractNumId w:val="36"/>
  </w:num>
  <w:num w:numId="43" w16cid:durableId="1693603174">
    <w:abstractNumId w:val="23"/>
  </w:num>
  <w:num w:numId="44" w16cid:durableId="1207792082">
    <w:abstractNumId w:val="30"/>
  </w:num>
  <w:num w:numId="45" w16cid:durableId="1534613625">
    <w:abstractNumId w:val="17"/>
  </w:num>
  <w:num w:numId="46" w16cid:durableId="1431511733">
    <w:abstractNumId w:val="33"/>
  </w:num>
  <w:num w:numId="47" w16cid:durableId="991064579">
    <w:abstractNumId w:val="15"/>
  </w:num>
  <w:num w:numId="48" w16cid:durableId="1998344458">
    <w:abstractNumId w:val="20"/>
  </w:num>
  <w:num w:numId="49" w16cid:durableId="971138211">
    <w:abstractNumId w:val="5"/>
  </w:num>
  <w:num w:numId="50" w16cid:durableId="1756706060">
    <w:abstractNumId w:val="29"/>
  </w:num>
  <w:num w:numId="51" w16cid:durableId="680470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F"/>
    <w:rsid w:val="00062D0F"/>
    <w:rsid w:val="00076EC0"/>
    <w:rsid w:val="000C632A"/>
    <w:rsid w:val="000E1089"/>
    <w:rsid w:val="00113738"/>
    <w:rsid w:val="00134411"/>
    <w:rsid w:val="001B127B"/>
    <w:rsid w:val="001B5CFD"/>
    <w:rsid w:val="001C1738"/>
    <w:rsid w:val="001D4D5F"/>
    <w:rsid w:val="001E5321"/>
    <w:rsid w:val="0021507B"/>
    <w:rsid w:val="00231F76"/>
    <w:rsid w:val="002563F4"/>
    <w:rsid w:val="00264EE8"/>
    <w:rsid w:val="00277DC5"/>
    <w:rsid w:val="002C6D4E"/>
    <w:rsid w:val="002D61CB"/>
    <w:rsid w:val="003167AB"/>
    <w:rsid w:val="00337BB0"/>
    <w:rsid w:val="00362C02"/>
    <w:rsid w:val="00370213"/>
    <w:rsid w:val="00390E09"/>
    <w:rsid w:val="003A006A"/>
    <w:rsid w:val="003D3703"/>
    <w:rsid w:val="003E50C1"/>
    <w:rsid w:val="00402FCC"/>
    <w:rsid w:val="004C278C"/>
    <w:rsid w:val="00516903"/>
    <w:rsid w:val="00517546"/>
    <w:rsid w:val="00531579"/>
    <w:rsid w:val="00556A7C"/>
    <w:rsid w:val="0056651C"/>
    <w:rsid w:val="005A1A14"/>
    <w:rsid w:val="005B31DA"/>
    <w:rsid w:val="005D19AD"/>
    <w:rsid w:val="005F1D46"/>
    <w:rsid w:val="00612E11"/>
    <w:rsid w:val="00644A25"/>
    <w:rsid w:val="00660D36"/>
    <w:rsid w:val="00661AC8"/>
    <w:rsid w:val="006738E1"/>
    <w:rsid w:val="006A6B06"/>
    <w:rsid w:val="006C01EA"/>
    <w:rsid w:val="006C1387"/>
    <w:rsid w:val="006C4F6D"/>
    <w:rsid w:val="00704BA6"/>
    <w:rsid w:val="00735A7D"/>
    <w:rsid w:val="007A670D"/>
    <w:rsid w:val="007B11FF"/>
    <w:rsid w:val="007B29C9"/>
    <w:rsid w:val="007E5ACC"/>
    <w:rsid w:val="007E6110"/>
    <w:rsid w:val="007F7338"/>
    <w:rsid w:val="0086687E"/>
    <w:rsid w:val="008A12A1"/>
    <w:rsid w:val="008D282F"/>
    <w:rsid w:val="0092278C"/>
    <w:rsid w:val="00931D42"/>
    <w:rsid w:val="0094676E"/>
    <w:rsid w:val="009514A7"/>
    <w:rsid w:val="00967C74"/>
    <w:rsid w:val="009708C1"/>
    <w:rsid w:val="00975FB2"/>
    <w:rsid w:val="009A129B"/>
    <w:rsid w:val="009B7081"/>
    <w:rsid w:val="009C2789"/>
    <w:rsid w:val="00A2704D"/>
    <w:rsid w:val="00A35E28"/>
    <w:rsid w:val="00A40732"/>
    <w:rsid w:val="00A75E11"/>
    <w:rsid w:val="00A850C5"/>
    <w:rsid w:val="00AD1FF7"/>
    <w:rsid w:val="00AD692A"/>
    <w:rsid w:val="00B009CE"/>
    <w:rsid w:val="00B32298"/>
    <w:rsid w:val="00BF1EDC"/>
    <w:rsid w:val="00C13315"/>
    <w:rsid w:val="00C22FDA"/>
    <w:rsid w:val="00C53A01"/>
    <w:rsid w:val="00CB0816"/>
    <w:rsid w:val="00CD47EA"/>
    <w:rsid w:val="00D022A3"/>
    <w:rsid w:val="00D21B0B"/>
    <w:rsid w:val="00D36753"/>
    <w:rsid w:val="00D53F36"/>
    <w:rsid w:val="00D972CA"/>
    <w:rsid w:val="00DA26CD"/>
    <w:rsid w:val="00DB062A"/>
    <w:rsid w:val="00DD1818"/>
    <w:rsid w:val="00E221AC"/>
    <w:rsid w:val="00E33861"/>
    <w:rsid w:val="00E36F57"/>
    <w:rsid w:val="00E47E82"/>
    <w:rsid w:val="00EB7E08"/>
    <w:rsid w:val="00EC47B4"/>
    <w:rsid w:val="00F3120F"/>
    <w:rsid w:val="00F31D83"/>
    <w:rsid w:val="00F3307C"/>
    <w:rsid w:val="00F51529"/>
    <w:rsid w:val="00F62F33"/>
    <w:rsid w:val="00F81696"/>
    <w:rsid w:val="00FD47E7"/>
    <w:rsid w:val="00FF1C8B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03DB"/>
  <w15:chartTrackingRefBased/>
  <w15:docId w15:val="{997C8BCF-9FF4-4AE2-BAC5-A7FE06D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25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3703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2040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64</cp:revision>
  <cp:lastPrinted>2023-02-01T13:09:00Z</cp:lastPrinted>
  <dcterms:created xsi:type="dcterms:W3CDTF">2023-01-26T11:43:00Z</dcterms:created>
  <dcterms:modified xsi:type="dcterms:W3CDTF">2025-02-04T09:34:00Z</dcterms:modified>
</cp:coreProperties>
</file>